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86C7B2" w14:textId="7E8BBACB" w:rsidR="009C43FB" w:rsidRDefault="009C43FB" w:rsidP="009C43FB">
      <w:pPr>
        <w:pStyle w:val="CRCoverPage"/>
        <w:tabs>
          <w:tab w:val="right" w:pos="9639"/>
        </w:tabs>
        <w:spacing w:after="0"/>
        <w:rPr>
          <w:b/>
          <w:i/>
          <w:noProof/>
          <w:sz w:val="28"/>
        </w:rPr>
      </w:pPr>
      <w:r>
        <w:rPr>
          <w:b/>
          <w:noProof/>
          <w:sz w:val="24"/>
        </w:rPr>
        <w:t>3GPP TSG-</w:t>
      </w:r>
      <w:r w:rsidR="00A36C84">
        <w:fldChar w:fldCharType="begin"/>
      </w:r>
      <w:r w:rsidR="00A36C84">
        <w:instrText xml:space="preserve"> DOCPROPERTY  TSG/WGRef  \* MERGEFORMAT </w:instrText>
      </w:r>
      <w:r w:rsidR="00A36C84">
        <w:fldChar w:fldCharType="separate"/>
      </w:r>
      <w:r>
        <w:rPr>
          <w:b/>
          <w:noProof/>
          <w:sz w:val="24"/>
        </w:rPr>
        <w:t>RAN WG</w:t>
      </w:r>
      <w:r w:rsidR="00A36C84">
        <w:rPr>
          <w:b/>
          <w:noProof/>
          <w:sz w:val="24"/>
        </w:rPr>
        <w:fldChar w:fldCharType="end"/>
      </w:r>
      <w:r>
        <w:rPr>
          <w:b/>
          <w:noProof/>
          <w:sz w:val="24"/>
        </w:rPr>
        <w:t>2 Meeting #</w:t>
      </w:r>
      <w:r w:rsidR="00A36C84">
        <w:fldChar w:fldCharType="begin"/>
      </w:r>
      <w:r w:rsidR="00A36C84">
        <w:instrText xml:space="preserve"> DOCPROPERTY  MtgSeq  \* MERGEFORMAT </w:instrText>
      </w:r>
      <w:r w:rsidR="00A36C84">
        <w:fldChar w:fldCharType="separate"/>
      </w:r>
      <w:r>
        <w:rPr>
          <w:b/>
          <w:noProof/>
          <w:sz w:val="24"/>
        </w:rPr>
        <w:t xml:space="preserve"> 1</w:t>
      </w:r>
      <w:r w:rsidR="00A36C84">
        <w:rPr>
          <w:b/>
          <w:noProof/>
          <w:sz w:val="24"/>
        </w:rPr>
        <w:fldChar w:fldCharType="end"/>
      </w:r>
      <w:r>
        <w:rPr>
          <w:b/>
          <w:noProof/>
          <w:sz w:val="24"/>
        </w:rPr>
        <w:t>32</w:t>
      </w:r>
      <w:r>
        <w:rPr>
          <w:b/>
          <w:i/>
          <w:noProof/>
          <w:sz w:val="28"/>
        </w:rPr>
        <w:tab/>
      </w:r>
      <w:r w:rsidRPr="00410D13">
        <w:rPr>
          <w:b/>
          <w:i/>
          <w:noProof/>
          <w:sz w:val="28"/>
        </w:rPr>
        <w:t>R</w:t>
      </w:r>
      <w:r w:rsidR="00AC2015">
        <w:rPr>
          <w:b/>
          <w:i/>
          <w:noProof/>
          <w:sz w:val="28"/>
        </w:rPr>
        <w:t>2-2509037</w:t>
      </w:r>
    </w:p>
    <w:p w14:paraId="46A7CD4F" w14:textId="77777777" w:rsidR="009C43FB" w:rsidRDefault="009C43FB" w:rsidP="009C43FB">
      <w:pPr>
        <w:pStyle w:val="CRCoverPage"/>
        <w:outlineLvl w:val="0"/>
        <w:rPr>
          <w:b/>
          <w:noProof/>
          <w:sz w:val="24"/>
        </w:rPr>
      </w:pPr>
      <w:r>
        <w:rPr>
          <w:b/>
          <w:noProof/>
          <w:sz w:val="24"/>
        </w:rPr>
        <w:t>Dallas, USA</w:t>
      </w:r>
      <w:r>
        <w:rPr>
          <w:b/>
          <w:bCs/>
          <w:noProof/>
          <w:sz w:val="24"/>
          <w:szCs w:val="24"/>
        </w:rPr>
        <w:t>,</w:t>
      </w:r>
      <w:r w:rsidRPr="008D7675">
        <w:rPr>
          <w:b/>
          <w:bCs/>
          <w:noProof/>
          <w:sz w:val="24"/>
          <w:szCs w:val="24"/>
        </w:rPr>
        <w:t xml:space="preserve"> </w:t>
      </w:r>
      <w:r>
        <w:rPr>
          <w:b/>
          <w:bCs/>
          <w:noProof/>
          <w:sz w:val="24"/>
          <w:szCs w:val="24"/>
        </w:rPr>
        <w:t>17</w:t>
      </w:r>
      <w:r w:rsidRPr="00C435D1">
        <w:rPr>
          <w:b/>
          <w:bCs/>
          <w:noProof/>
          <w:sz w:val="24"/>
          <w:szCs w:val="24"/>
          <w:vertAlign w:val="superscript"/>
        </w:rPr>
        <w:t>th</w:t>
      </w:r>
      <w:r>
        <w:rPr>
          <w:b/>
          <w:bCs/>
          <w:noProof/>
          <w:sz w:val="24"/>
          <w:szCs w:val="24"/>
          <w:lang w:eastAsia="zh-TW"/>
        </w:rPr>
        <w:t xml:space="preserve"> </w:t>
      </w:r>
      <w:r w:rsidRPr="008D7675">
        <w:rPr>
          <w:b/>
          <w:bCs/>
          <w:noProof/>
          <w:sz w:val="24"/>
          <w:szCs w:val="24"/>
          <w:lang w:eastAsia="zh-TW"/>
        </w:rPr>
        <w:t xml:space="preserve">– </w:t>
      </w:r>
      <w:r>
        <w:rPr>
          <w:b/>
          <w:bCs/>
          <w:noProof/>
          <w:sz w:val="24"/>
          <w:szCs w:val="24"/>
          <w:lang w:eastAsia="zh-TW"/>
        </w:rPr>
        <w:t>21</w:t>
      </w:r>
      <w:r>
        <w:rPr>
          <w:b/>
          <w:bCs/>
          <w:noProof/>
          <w:sz w:val="24"/>
          <w:szCs w:val="24"/>
          <w:vertAlign w:val="superscript"/>
          <w:lang w:eastAsia="zh-TW"/>
        </w:rPr>
        <w:t>st</w:t>
      </w:r>
      <w:r>
        <w:rPr>
          <w:b/>
          <w:bCs/>
          <w:noProof/>
          <w:sz w:val="24"/>
          <w:szCs w:val="24"/>
          <w:lang w:eastAsia="zh-TW"/>
        </w:rPr>
        <w:t xml:space="preserve"> November</w:t>
      </w:r>
      <w:r w:rsidRPr="008D7675">
        <w:rPr>
          <w:b/>
          <w:bCs/>
          <w:noProof/>
          <w:sz w:val="24"/>
          <w:szCs w:val="24"/>
          <w:lang w:eastAsia="zh-TW"/>
        </w:rPr>
        <w:t xml:space="preserve"> 202</w:t>
      </w:r>
      <w:r>
        <w:rPr>
          <w:b/>
          <w:bCs/>
          <w:noProof/>
          <w:sz w:val="24"/>
          <w:szCs w:val="24"/>
          <w:lang w:eastAsia="zh-TW"/>
        </w:rPr>
        <w:t>5</w:t>
      </w:r>
    </w:p>
    <w:p w14:paraId="1E0A283D" w14:textId="0EBE0194" w:rsidR="00880E6B" w:rsidRDefault="009C43FB" w:rsidP="00880E6B">
      <w:pPr>
        <w:pStyle w:val="Header"/>
        <w:jc w:val="both"/>
        <w:rPr>
          <w:rFonts w:eastAsia="SimSun"/>
          <w:i/>
          <w:sz w:val="18"/>
          <w:szCs w:val="18"/>
          <w:lang w:val="en-GB" w:eastAsia="zh-CN"/>
        </w:rPr>
      </w:pPr>
      <w:r>
        <w:rPr>
          <w:rFonts w:eastAsia="SimSun" w:cs="Arial" w:hint="eastAsia"/>
          <w:sz w:val="22"/>
          <w:szCs w:val="22"/>
          <w:lang w:val="en-GB" w:eastAsia="zh-CN"/>
        </w:rPr>
        <w:tab/>
      </w:r>
      <w:r w:rsidR="00880E6B">
        <w:rPr>
          <w:rFonts w:eastAsia="SimSun" w:cs="Arial" w:hint="eastAsia"/>
          <w:sz w:val="22"/>
          <w:szCs w:val="22"/>
          <w:lang w:val="en-GB" w:eastAsia="zh-CN"/>
        </w:rPr>
        <w:tab/>
      </w:r>
    </w:p>
    <w:p w14:paraId="06B66F73" w14:textId="276B3379" w:rsidR="00880E6B" w:rsidRPr="009C43FB" w:rsidRDefault="00880E6B" w:rsidP="009C43FB">
      <w:pPr>
        <w:tabs>
          <w:tab w:val="right" w:pos="9800"/>
        </w:tabs>
        <w:spacing w:after="60"/>
        <w:ind w:left="1985" w:hanging="1985"/>
        <w:rPr>
          <w:rFonts w:ascii="Arial" w:eastAsia="SimSun" w:hAnsi="Arial" w:cs="Arial"/>
          <w:b/>
          <w:bCs/>
          <w:sz w:val="24"/>
          <w:lang w:val="en-GB"/>
        </w:rPr>
      </w:pPr>
      <w:r w:rsidRPr="009C43FB">
        <w:rPr>
          <w:rFonts w:ascii="Arial" w:eastAsia="SimSun" w:hAnsi="Arial" w:cs="Arial"/>
          <w:b/>
          <w:bCs/>
          <w:sz w:val="24"/>
          <w:lang w:val="en-GB"/>
        </w:rPr>
        <w:t>Source:</w:t>
      </w:r>
      <w:r w:rsidRPr="009C43FB">
        <w:rPr>
          <w:rFonts w:ascii="Arial" w:eastAsia="SimSun" w:hAnsi="Arial" w:cs="Arial"/>
          <w:b/>
          <w:bCs/>
          <w:sz w:val="24"/>
          <w:lang w:val="en-GB"/>
        </w:rPr>
        <w:tab/>
      </w:r>
      <w:r w:rsidR="007B4943" w:rsidRPr="009C43FB">
        <w:rPr>
          <w:rFonts w:ascii="Arial" w:eastAsia="SimSun" w:hAnsi="Arial" w:cs="Arial"/>
          <w:b/>
          <w:bCs/>
          <w:sz w:val="24"/>
          <w:lang w:val="en-GB"/>
        </w:rPr>
        <w:t>Google</w:t>
      </w:r>
    </w:p>
    <w:p w14:paraId="1FDE469A" w14:textId="26AF3200" w:rsidR="00880E6B" w:rsidRPr="009C43FB" w:rsidRDefault="00880E6B" w:rsidP="009C43FB">
      <w:pPr>
        <w:tabs>
          <w:tab w:val="right" w:pos="9800"/>
        </w:tabs>
        <w:spacing w:after="60"/>
        <w:ind w:left="1985" w:hanging="1985"/>
        <w:rPr>
          <w:rFonts w:ascii="Arial" w:eastAsia="SimSun" w:hAnsi="Arial" w:cs="Arial"/>
          <w:b/>
          <w:bCs/>
          <w:sz w:val="24"/>
          <w:lang w:val="en-GB"/>
        </w:rPr>
      </w:pPr>
      <w:r w:rsidRPr="009C43FB">
        <w:rPr>
          <w:rFonts w:ascii="Arial" w:eastAsia="SimSun" w:hAnsi="Arial" w:cs="Arial"/>
          <w:b/>
          <w:bCs/>
          <w:sz w:val="24"/>
          <w:lang w:val="en-GB"/>
        </w:rPr>
        <w:t>Title:</w:t>
      </w:r>
      <w:bookmarkStart w:id="0" w:name="Title"/>
      <w:bookmarkEnd w:id="0"/>
      <w:r w:rsidRPr="009C43FB">
        <w:rPr>
          <w:rFonts w:ascii="Arial" w:eastAsia="SimSun" w:hAnsi="Arial" w:cs="Arial"/>
          <w:b/>
          <w:bCs/>
          <w:sz w:val="24"/>
          <w:lang w:val="en-GB"/>
        </w:rPr>
        <w:tab/>
      </w:r>
      <w:r w:rsidR="004D3E85">
        <w:rPr>
          <w:rFonts w:ascii="Arial" w:eastAsia="SimSun" w:hAnsi="Arial" w:cs="Arial"/>
          <w:b/>
          <w:bCs/>
          <w:sz w:val="24"/>
          <w:lang w:val="en-GB"/>
        </w:rPr>
        <w:t>D</w:t>
      </w:r>
      <w:r w:rsidR="003908C5" w:rsidRPr="009C43FB">
        <w:rPr>
          <w:rFonts w:ascii="Arial" w:eastAsia="SimSun" w:hAnsi="Arial" w:cs="Arial"/>
          <w:b/>
          <w:bCs/>
          <w:sz w:val="24"/>
          <w:lang w:val="en-GB"/>
        </w:rPr>
        <w:t xml:space="preserve">iscussion on </w:t>
      </w:r>
      <w:r w:rsidR="00401DCF" w:rsidRPr="009C43FB">
        <w:rPr>
          <w:rFonts w:ascii="Arial" w:eastAsia="SimSun" w:hAnsi="Arial" w:cs="Arial"/>
          <w:b/>
          <w:bCs/>
          <w:sz w:val="24"/>
          <w:lang w:val="en-GB"/>
        </w:rPr>
        <w:t>UE data collection and transfer</w:t>
      </w:r>
    </w:p>
    <w:p w14:paraId="2D4741C9" w14:textId="17119962" w:rsidR="00880E6B" w:rsidRPr="009C43FB" w:rsidRDefault="00880E6B" w:rsidP="009C43FB">
      <w:pPr>
        <w:tabs>
          <w:tab w:val="right" w:pos="9800"/>
        </w:tabs>
        <w:spacing w:after="60"/>
        <w:ind w:left="1985" w:hanging="1985"/>
        <w:rPr>
          <w:rFonts w:ascii="Arial" w:eastAsia="SimSun" w:hAnsi="Arial" w:cs="Arial"/>
          <w:b/>
          <w:bCs/>
          <w:sz w:val="24"/>
          <w:lang w:val="en-GB"/>
        </w:rPr>
      </w:pPr>
      <w:r w:rsidRPr="009C43FB">
        <w:rPr>
          <w:rFonts w:ascii="Arial" w:eastAsia="SimSun" w:hAnsi="Arial" w:cs="Arial"/>
          <w:b/>
          <w:bCs/>
          <w:sz w:val="24"/>
          <w:lang w:val="en-GB"/>
        </w:rPr>
        <w:t>Agenda Item:</w:t>
      </w:r>
      <w:bookmarkStart w:id="1" w:name="Source"/>
      <w:bookmarkEnd w:id="1"/>
      <w:r w:rsidRPr="009C43FB">
        <w:rPr>
          <w:rFonts w:ascii="Arial" w:eastAsia="SimSun" w:hAnsi="Arial" w:cs="Arial"/>
          <w:b/>
          <w:bCs/>
          <w:sz w:val="24"/>
          <w:lang w:val="en-GB"/>
        </w:rPr>
        <w:tab/>
      </w:r>
      <w:r w:rsidR="009A42DC" w:rsidRPr="009C43FB">
        <w:rPr>
          <w:rFonts w:ascii="Arial" w:eastAsia="SimSun" w:hAnsi="Arial" w:cs="Arial"/>
          <w:b/>
          <w:bCs/>
          <w:sz w:val="24"/>
          <w:lang w:val="en-GB"/>
        </w:rPr>
        <w:t>10.3.</w:t>
      </w:r>
      <w:r w:rsidR="00401DCF" w:rsidRPr="009C43FB">
        <w:rPr>
          <w:rFonts w:ascii="Arial" w:eastAsia="SimSun" w:hAnsi="Arial" w:cs="Arial"/>
          <w:b/>
          <w:bCs/>
          <w:sz w:val="24"/>
          <w:lang w:val="en-GB"/>
        </w:rPr>
        <w:t>3.1</w:t>
      </w:r>
    </w:p>
    <w:p w14:paraId="00247AA2" w14:textId="14D96D91" w:rsidR="004A7AA3" w:rsidRPr="009C43FB" w:rsidRDefault="00880E6B" w:rsidP="009C43FB">
      <w:pPr>
        <w:tabs>
          <w:tab w:val="right" w:pos="9800"/>
        </w:tabs>
        <w:spacing w:after="60"/>
        <w:ind w:left="1985" w:hanging="1985"/>
        <w:rPr>
          <w:rFonts w:ascii="Arial" w:eastAsia="SimSun" w:hAnsi="Arial" w:cs="Arial"/>
          <w:b/>
          <w:bCs/>
          <w:sz w:val="24"/>
          <w:lang w:val="en-GB"/>
        </w:rPr>
      </w:pPr>
      <w:r w:rsidRPr="009C43FB">
        <w:rPr>
          <w:rFonts w:ascii="Arial" w:eastAsia="SimSun" w:hAnsi="Arial" w:cs="Arial"/>
          <w:b/>
          <w:bCs/>
          <w:sz w:val="24"/>
          <w:lang w:val="en-GB"/>
        </w:rPr>
        <w:t>Document for:</w:t>
      </w:r>
      <w:r w:rsidRPr="009C43FB">
        <w:rPr>
          <w:rFonts w:ascii="Arial" w:eastAsia="SimSun" w:hAnsi="Arial" w:cs="Arial"/>
          <w:b/>
          <w:bCs/>
          <w:sz w:val="24"/>
          <w:lang w:val="en-GB"/>
        </w:rPr>
        <w:tab/>
      </w:r>
      <w:bookmarkStart w:id="2" w:name="DocumentFor"/>
      <w:bookmarkEnd w:id="2"/>
      <w:r w:rsidRPr="009C43FB">
        <w:rPr>
          <w:rFonts w:ascii="Arial" w:eastAsia="SimSun" w:hAnsi="Arial" w:cs="Arial"/>
          <w:b/>
          <w:bCs/>
          <w:sz w:val="24"/>
          <w:lang w:val="en-GB"/>
        </w:rPr>
        <w:t>Discussion</w:t>
      </w:r>
      <w:r w:rsidRPr="009C43FB">
        <w:rPr>
          <w:rFonts w:ascii="Arial" w:eastAsia="SimSun" w:hAnsi="Arial" w:cs="Arial" w:hint="eastAsia"/>
          <w:b/>
          <w:bCs/>
          <w:sz w:val="24"/>
          <w:lang w:val="en-GB"/>
        </w:rPr>
        <w:t xml:space="preserve"> and Decision</w:t>
      </w:r>
    </w:p>
    <w:p w14:paraId="1281582B" w14:textId="119E88F3" w:rsidR="000A6892" w:rsidRDefault="000A6892" w:rsidP="009C43FB">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PMingLiU" w:hAnsi="Arial"/>
          <w:sz w:val="36"/>
          <w:szCs w:val="20"/>
          <w:lang w:val="en-GB"/>
        </w:rPr>
      </w:pPr>
      <w:r w:rsidRPr="009C43FB">
        <w:rPr>
          <w:rFonts w:ascii="Arial" w:eastAsia="PMingLiU" w:hAnsi="Arial"/>
          <w:sz w:val="36"/>
          <w:szCs w:val="20"/>
          <w:lang w:val="en-GB"/>
        </w:rPr>
        <w:t>Introduction</w:t>
      </w:r>
    </w:p>
    <w:p w14:paraId="1F5D4B6F" w14:textId="79086CB4" w:rsidR="001305CD" w:rsidRPr="00BD1EBF" w:rsidRDefault="001305CD" w:rsidP="005733A7">
      <w:pPr>
        <w:pStyle w:val="NormalWeb"/>
        <w:spacing w:before="60" w:beforeAutospacing="0" w:after="120" w:afterAutospacing="0"/>
      </w:pPr>
      <w:r w:rsidRPr="001305CD">
        <w:rPr>
          <w:rStyle w:val="citation-182"/>
        </w:rPr>
        <w:t>In the previous RAN2 meeting, RAN2</w:t>
      </w:r>
      <w:r>
        <w:rPr>
          <w:rStyle w:val="citation-182"/>
        </w:rPr>
        <w:t xml:space="preserve"> established several agreements for data collection and transfer as shown below</w:t>
      </w:r>
      <w:r w:rsidRPr="001305CD">
        <w:rPr>
          <w:rStyle w:val="citation-182"/>
          <w:bdr w:val="none" w:sz="0" w:space="0" w:color="auto" w:frame="1"/>
        </w:rPr>
        <w:t>.</w:t>
      </w:r>
      <w:r w:rsidR="00BD1EBF">
        <w:rPr>
          <w:rStyle w:val="citation-182"/>
          <w:bdr w:val="none" w:sz="0" w:space="0" w:color="auto" w:frame="1"/>
        </w:rPr>
        <w:t xml:space="preserve"> </w:t>
      </w:r>
      <w:r w:rsidR="00BD1EBF">
        <w:t xml:space="preserve">This contribution analyzes the technical considerations stemming from these agreements and provides focused </w:t>
      </w:r>
      <w:r w:rsidR="00BD1EBF" w:rsidRPr="00BD1EBF">
        <w:t>proposals.</w:t>
      </w:r>
    </w:p>
    <w:tbl>
      <w:tblPr>
        <w:tblStyle w:val="TableGrid"/>
        <w:tblW w:w="0" w:type="auto"/>
        <w:tblLook w:val="04A0" w:firstRow="1" w:lastRow="0" w:firstColumn="1" w:lastColumn="0" w:noHBand="0" w:noVBand="1"/>
      </w:tblPr>
      <w:tblGrid>
        <w:gridCol w:w="9060"/>
      </w:tblGrid>
      <w:tr w:rsidR="00D13F22" w14:paraId="1E65BD7C" w14:textId="77777777" w:rsidTr="00D13F22">
        <w:tc>
          <w:tcPr>
            <w:tcW w:w="9060" w:type="dxa"/>
          </w:tcPr>
          <w:p w14:paraId="0B8C701A" w14:textId="77777777" w:rsidR="001305CD" w:rsidRPr="00E23AF9" w:rsidRDefault="001305CD" w:rsidP="001305CD">
            <w:pPr>
              <w:pStyle w:val="Doc-text2"/>
              <w:ind w:left="363"/>
              <w:rPr>
                <w:b/>
                <w:bCs/>
              </w:rPr>
            </w:pPr>
            <w:r w:rsidRPr="00E23AF9">
              <w:rPr>
                <w:b/>
                <w:bCs/>
              </w:rPr>
              <w:t>Agreements</w:t>
            </w:r>
          </w:p>
          <w:p w14:paraId="25B54DB8" w14:textId="77777777" w:rsidR="001305CD" w:rsidRPr="00E06FAD" w:rsidRDefault="001305CD" w:rsidP="001305CD">
            <w:pPr>
              <w:pStyle w:val="Doc-text2"/>
              <w:ind w:left="363"/>
            </w:pPr>
            <w:r w:rsidRPr="00E06FAD">
              <w:t xml:space="preserve">1.  </w:t>
            </w:r>
            <w:r w:rsidRPr="00E06FAD">
              <w:tab/>
              <w:t>Study the standardized data collection framework with these requirements as a baseline at least for AI/ML</w:t>
            </w:r>
          </w:p>
          <w:p w14:paraId="37734F21" w14:textId="77777777" w:rsidR="001305CD" w:rsidRPr="00E06FAD" w:rsidRDefault="001305CD" w:rsidP="001305CD">
            <w:pPr>
              <w:pStyle w:val="Doc-text2"/>
              <w:numPr>
                <w:ilvl w:val="0"/>
                <w:numId w:val="12"/>
              </w:numPr>
              <w:ind w:left="720"/>
            </w:pPr>
            <w:r w:rsidRPr="00E06FAD">
              <w:t xml:space="preserve">The data collected </w:t>
            </w:r>
            <w:proofErr w:type="gramStart"/>
            <w:r w:rsidRPr="00E06FAD">
              <w:t>is secured</w:t>
            </w:r>
            <w:proofErr w:type="gramEnd"/>
            <w:r w:rsidRPr="00E06FAD">
              <w:t xml:space="preserve"> and data integrity and confidentiality for that data is ensured.</w:t>
            </w:r>
          </w:p>
          <w:p w14:paraId="5DAF832C" w14:textId="77777777" w:rsidR="001305CD" w:rsidRPr="00E06FAD" w:rsidRDefault="001305CD" w:rsidP="001305CD">
            <w:pPr>
              <w:pStyle w:val="Doc-text2"/>
              <w:numPr>
                <w:ilvl w:val="0"/>
                <w:numId w:val="12"/>
              </w:numPr>
              <w:ind w:left="720"/>
            </w:pPr>
            <w:r w:rsidRPr="00E06FAD">
              <w:t xml:space="preserve">User data privacy, anonymity and user consent </w:t>
            </w:r>
            <w:proofErr w:type="gramStart"/>
            <w:r w:rsidRPr="00E06FAD">
              <w:t>is respected</w:t>
            </w:r>
            <w:proofErr w:type="gramEnd"/>
            <w:r w:rsidRPr="00E06FAD">
              <w:t>.</w:t>
            </w:r>
          </w:p>
          <w:p w14:paraId="31481530" w14:textId="77777777" w:rsidR="001305CD" w:rsidRPr="00E06FAD" w:rsidRDefault="001305CD" w:rsidP="001305CD">
            <w:pPr>
              <w:pStyle w:val="Doc-text2"/>
              <w:numPr>
                <w:ilvl w:val="0"/>
                <w:numId w:val="12"/>
              </w:numPr>
              <w:ind w:left="720"/>
            </w:pPr>
            <w:r w:rsidRPr="00E06FAD">
              <w:t>The MNO has full control of the standardized data collection transfer process and can manage data transfer to the server for UE side data collection, without the need of Service Level Agreement (SLA) for this purpose</w:t>
            </w:r>
          </w:p>
          <w:p w14:paraId="3561A2FD" w14:textId="77777777" w:rsidR="001305CD" w:rsidRPr="00E06FAD" w:rsidRDefault="001305CD" w:rsidP="001305CD">
            <w:pPr>
              <w:pStyle w:val="Doc-text2"/>
              <w:numPr>
                <w:ilvl w:val="0"/>
                <w:numId w:val="12"/>
              </w:numPr>
              <w:ind w:left="720"/>
            </w:pPr>
            <w:r w:rsidRPr="00E06FAD">
              <w:t xml:space="preserve">This includes initiating, terminating, and fully managing data transfer. </w:t>
            </w:r>
          </w:p>
          <w:p w14:paraId="7DB6817F" w14:textId="77777777" w:rsidR="001305CD" w:rsidRPr="00E06FAD" w:rsidRDefault="001305CD" w:rsidP="001305CD">
            <w:pPr>
              <w:pStyle w:val="Doc-text2"/>
              <w:numPr>
                <w:ilvl w:val="0"/>
                <w:numId w:val="12"/>
              </w:numPr>
              <w:ind w:left="720"/>
            </w:pPr>
            <w:r w:rsidRPr="00E06FAD">
              <w:t>MNO has full visibility for standardized data.</w:t>
            </w:r>
          </w:p>
          <w:p w14:paraId="5D92F12D" w14:textId="77777777" w:rsidR="001305CD" w:rsidRDefault="001305CD" w:rsidP="001305CD">
            <w:pPr>
              <w:pStyle w:val="Doc-text2"/>
              <w:numPr>
                <w:ilvl w:val="0"/>
                <w:numId w:val="12"/>
              </w:numPr>
              <w:ind w:left="720"/>
            </w:pPr>
            <w:r w:rsidRPr="00E06FAD">
              <w:t xml:space="preserve">The design is future-proof and extendable. </w:t>
            </w:r>
          </w:p>
          <w:p w14:paraId="693B37EB" w14:textId="77777777" w:rsidR="001305CD" w:rsidRPr="00311B73" w:rsidRDefault="001305CD" w:rsidP="001305CD">
            <w:pPr>
              <w:pStyle w:val="Doc-text2"/>
              <w:numPr>
                <w:ilvl w:val="0"/>
                <w:numId w:val="12"/>
              </w:numPr>
              <w:ind w:left="720"/>
            </w:pPr>
            <w:r w:rsidRPr="00311B73">
              <w:t xml:space="preserve">The UE data collection should </w:t>
            </w:r>
            <w:r>
              <w:t>minimize</w:t>
            </w:r>
            <w:r w:rsidRPr="00311B73">
              <w:t xml:space="preserve"> impact to the UE battery, </w:t>
            </w:r>
            <w:r>
              <w:t>UE p</w:t>
            </w:r>
            <w:r w:rsidRPr="00311B73">
              <w:t>rocessing and memory utilization.</w:t>
            </w:r>
          </w:p>
          <w:p w14:paraId="1FDD13C8" w14:textId="77777777" w:rsidR="001305CD" w:rsidRPr="00E06FAD" w:rsidRDefault="001305CD" w:rsidP="001305CD">
            <w:pPr>
              <w:pStyle w:val="Doc-text2"/>
              <w:numPr>
                <w:ilvl w:val="0"/>
                <w:numId w:val="12"/>
              </w:numPr>
              <w:ind w:left="720"/>
            </w:pPr>
            <w:r w:rsidRPr="00311B73">
              <w:t xml:space="preserve">UE data collection should </w:t>
            </w:r>
            <w:r>
              <w:t>minimize</w:t>
            </w:r>
            <w:r w:rsidRPr="00311B73">
              <w:t xml:space="preserve"> impact to </w:t>
            </w:r>
            <w:r>
              <w:t>user traffic transmission and power saving features</w:t>
            </w:r>
          </w:p>
          <w:p w14:paraId="7F4C9839" w14:textId="77777777" w:rsidR="001305CD" w:rsidRPr="00E06FAD" w:rsidRDefault="001305CD" w:rsidP="001305CD">
            <w:pPr>
              <w:pStyle w:val="Doc-text2"/>
              <w:ind w:left="363"/>
            </w:pPr>
            <w:r w:rsidRPr="00E06FAD">
              <w:tab/>
            </w:r>
            <w:r>
              <w:t>These</w:t>
            </w:r>
            <w:r w:rsidRPr="00E06FAD">
              <w:t xml:space="preserve"> requirements can apply to both UE and NW sided data collection</w:t>
            </w:r>
            <w:r>
              <w:t xml:space="preserve">.  FFS if some </w:t>
            </w:r>
            <w:proofErr w:type="gramStart"/>
            <w:r>
              <w:t>don’t</w:t>
            </w:r>
            <w:proofErr w:type="gramEnd"/>
            <w:r>
              <w:t xml:space="preserve"> apply to both.   </w:t>
            </w:r>
          </w:p>
          <w:p w14:paraId="3878C83B" w14:textId="77777777" w:rsidR="001305CD" w:rsidRDefault="001305CD" w:rsidP="001305CD">
            <w:pPr>
              <w:pStyle w:val="Doc-text2"/>
              <w:ind w:left="363"/>
            </w:pPr>
            <w:r>
              <w:t>2</w:t>
            </w:r>
            <w:r w:rsidRPr="00E06FAD">
              <w:t>.</w:t>
            </w:r>
            <w:r w:rsidRPr="00E06FAD">
              <w:tab/>
              <w:t>Study further requirements of other non-AI/ML use cases</w:t>
            </w:r>
            <w:r>
              <w:t>/services</w:t>
            </w:r>
            <w:r w:rsidRPr="00E06FAD">
              <w:t xml:space="preserve"> and understand if we can have </w:t>
            </w:r>
            <w:proofErr w:type="gramStart"/>
            <w:r w:rsidRPr="00E06FAD">
              <w:t>more common requirements</w:t>
            </w:r>
            <w:proofErr w:type="gramEnd"/>
            <w:r w:rsidRPr="00E06FAD">
              <w:t xml:space="preserve"> across different use cases.   </w:t>
            </w:r>
          </w:p>
          <w:p w14:paraId="0CA64D4A" w14:textId="77777777" w:rsidR="001305CD" w:rsidRDefault="001305CD" w:rsidP="001305CD">
            <w:pPr>
              <w:pStyle w:val="Doc-text2"/>
              <w:ind w:left="363"/>
            </w:pPr>
            <w:r>
              <w:t>3.</w:t>
            </w:r>
            <w:r>
              <w:tab/>
              <w:t xml:space="preserve">Study termination points (i.e. understand </w:t>
            </w:r>
            <w:proofErr w:type="gramStart"/>
            <w:r>
              <w:t>who are producers, consumers of the data, data collection points</w:t>
            </w:r>
            <w:proofErr w:type="gramEnd"/>
            <w:r>
              <w:t xml:space="preserve">.  Understand requirements of use cases sensing, </w:t>
            </w:r>
            <w:proofErr w:type="spellStart"/>
            <w:r>
              <w:t>aI</w:t>
            </w:r>
            <w:proofErr w:type="spellEnd"/>
            <w:r>
              <w:t>/ml, son/</w:t>
            </w:r>
            <w:proofErr w:type="spellStart"/>
            <w:r>
              <w:t>mdt</w:t>
            </w:r>
            <w:proofErr w:type="spellEnd"/>
            <w:r>
              <w:t xml:space="preserve">, </w:t>
            </w:r>
            <w:proofErr w:type="spellStart"/>
            <w:r>
              <w:t>QoE</w:t>
            </w:r>
            <w:proofErr w:type="spellEnd"/>
            <w:r>
              <w:t xml:space="preserve"> </w:t>
            </w:r>
            <w:proofErr w:type="spellStart"/>
            <w:r>
              <w:t>etc</w:t>
            </w:r>
            <w:proofErr w:type="spellEnd"/>
            <w:r>
              <w:t xml:space="preserve">) and protocol used for data transfer (e.g. IP vs. non-IP). </w:t>
            </w:r>
          </w:p>
          <w:p w14:paraId="1BBF8BDF" w14:textId="21912455" w:rsidR="00D13F22" w:rsidRDefault="001305CD" w:rsidP="001305CD">
            <w:pPr>
              <w:pStyle w:val="Doc-text2"/>
              <w:ind w:left="363"/>
              <w:rPr>
                <w:rStyle w:val="citation-182"/>
                <w:color w:val="1B1C1D"/>
                <w:bdr w:val="none" w:sz="0" w:space="0" w:color="auto" w:frame="1"/>
              </w:rPr>
            </w:pPr>
            <w:r w:rsidRPr="0053059F">
              <w:t>4.</w:t>
            </w:r>
            <w:r w:rsidRPr="0053059F">
              <w:tab/>
              <w:t xml:space="preserve">Study model transfer/delivery requirements/functions </w:t>
            </w:r>
          </w:p>
        </w:tc>
      </w:tr>
    </w:tbl>
    <w:p w14:paraId="68E6D598" w14:textId="60A54EE1" w:rsidR="00382A53" w:rsidRPr="001305CD" w:rsidRDefault="00B55DE9" w:rsidP="001305CD">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PMingLiU" w:hAnsi="Arial"/>
          <w:sz w:val="36"/>
          <w:szCs w:val="20"/>
          <w:lang w:val="en-GB"/>
        </w:rPr>
      </w:pPr>
      <w:r w:rsidRPr="009C43FB">
        <w:rPr>
          <w:rFonts w:ascii="Arial" w:eastAsia="PMingLiU" w:hAnsi="Arial"/>
          <w:sz w:val="36"/>
          <w:szCs w:val="20"/>
          <w:lang w:val="en-GB"/>
        </w:rPr>
        <w:t>Discussion</w:t>
      </w:r>
    </w:p>
    <w:p w14:paraId="49AAD171" w14:textId="099F7893" w:rsidR="00FB0BB0" w:rsidRPr="00FB0BB0" w:rsidRDefault="00FB0BB0" w:rsidP="00FB0BB0">
      <w:pPr>
        <w:pStyle w:val="Heading2"/>
        <w:keepLines/>
        <w:spacing w:before="180" w:after="180"/>
        <w:ind w:left="1134" w:hanging="1134"/>
        <w:rPr>
          <w:rFonts w:eastAsia="SimSun" w:cs="Times New Roman"/>
          <w:b w:val="0"/>
          <w:bCs w:val="0"/>
          <w:iCs w:val="0"/>
          <w:sz w:val="32"/>
          <w:szCs w:val="20"/>
          <w:lang w:val="en-GB" w:eastAsia="en-US"/>
        </w:rPr>
      </w:pPr>
      <w:r w:rsidRPr="00FB0BB0">
        <w:rPr>
          <w:rFonts w:eastAsia="SimSun" w:cs="Times New Roman"/>
          <w:b w:val="0"/>
          <w:bCs w:val="0"/>
          <w:iCs w:val="0"/>
          <w:sz w:val="32"/>
          <w:szCs w:val="20"/>
          <w:lang w:val="en-GB" w:eastAsia="en-US"/>
        </w:rPr>
        <w:t xml:space="preserve">2.1 </w:t>
      </w:r>
      <w:r>
        <w:rPr>
          <w:rFonts w:eastAsia="SimSun" w:cs="Times New Roman"/>
          <w:b w:val="0"/>
          <w:bCs w:val="0"/>
          <w:iCs w:val="0"/>
          <w:sz w:val="32"/>
          <w:szCs w:val="20"/>
          <w:lang w:val="en-GB" w:eastAsia="en-US"/>
        </w:rPr>
        <w:t>Transport of collected data</w:t>
      </w:r>
    </w:p>
    <w:p w14:paraId="5AE6E1BD" w14:textId="295FA74D" w:rsidR="008943EC" w:rsidRDefault="00E637BC" w:rsidP="004D2EDA">
      <w:pPr>
        <w:pStyle w:val="NormalWeb"/>
        <w:spacing w:before="120" w:beforeAutospacing="0" w:after="120" w:afterAutospacing="0"/>
      </w:pPr>
      <w:r w:rsidRPr="00E637BC">
        <w:rPr>
          <w:rStyle w:val="citation-153"/>
          <w:color w:val="1B1C1D"/>
          <w:bdr w:val="none" w:sz="0" w:space="0" w:color="auto" w:frame="1"/>
        </w:rPr>
        <w:t>In current 5G NR systems, the</w:t>
      </w:r>
      <w:r>
        <w:rPr>
          <w:rStyle w:val="citation-153"/>
          <w:color w:val="1B1C1D"/>
          <w:bdr w:val="none" w:sz="0" w:space="0" w:color="auto" w:frame="1"/>
        </w:rPr>
        <w:t xml:space="preserve"> RAN</w:t>
      </w:r>
      <w:r w:rsidRPr="00E637BC">
        <w:rPr>
          <w:rStyle w:val="citation-153"/>
          <w:color w:val="1B1C1D"/>
          <w:bdr w:val="none" w:sz="0" w:space="0" w:color="auto" w:frame="1"/>
        </w:rPr>
        <w:t xml:space="preserve"> manages the configuration for these diverse data collection tasks</w:t>
      </w:r>
      <w:r>
        <w:rPr>
          <w:rStyle w:val="citation-153"/>
          <w:color w:val="1B1C1D"/>
          <w:bdr w:val="none" w:sz="0" w:space="0" w:color="auto" w:frame="1"/>
        </w:rPr>
        <w:t xml:space="preserve">, </w:t>
      </w:r>
      <w:r w:rsidRPr="00E637BC">
        <w:rPr>
          <w:rStyle w:val="citation-153"/>
          <w:color w:val="1B1C1D"/>
          <w:bdr w:val="none" w:sz="0" w:space="0" w:color="auto" w:frame="1"/>
        </w:rPr>
        <w:t>including</w:t>
      </w:r>
      <w:r>
        <w:rPr>
          <w:rStyle w:val="citation-153"/>
          <w:color w:val="1B1C1D"/>
          <w:bdr w:val="none" w:sz="0" w:space="0" w:color="auto" w:frame="1"/>
        </w:rPr>
        <w:t xml:space="preserve"> </w:t>
      </w:r>
      <w:r w:rsidR="00764E27">
        <w:rPr>
          <w:rStyle w:val="citation-153"/>
          <w:color w:val="1B1C1D"/>
          <w:bdr w:val="none" w:sz="0" w:space="0" w:color="auto" w:frame="1"/>
        </w:rPr>
        <w:t xml:space="preserve">SON, </w:t>
      </w:r>
      <w:r w:rsidRPr="00E637BC">
        <w:rPr>
          <w:rStyle w:val="citation-153"/>
          <w:color w:val="1B1C1D"/>
          <w:bdr w:val="none" w:sz="0" w:space="0" w:color="auto" w:frame="1"/>
        </w:rPr>
        <w:t xml:space="preserve">Logged MDT, various failure reports, </w:t>
      </w:r>
      <w:proofErr w:type="spellStart"/>
      <w:r>
        <w:rPr>
          <w:rStyle w:val="citation-153"/>
          <w:color w:val="1B1C1D"/>
          <w:bdr w:val="none" w:sz="0" w:space="0" w:color="auto" w:frame="1"/>
        </w:rPr>
        <w:t>QoE</w:t>
      </w:r>
      <w:proofErr w:type="spellEnd"/>
      <w:r w:rsidRPr="00E637BC">
        <w:rPr>
          <w:rStyle w:val="citation-153"/>
          <w:color w:val="1B1C1D"/>
          <w:bdr w:val="none" w:sz="0" w:space="0" w:color="auto" w:frame="1"/>
        </w:rPr>
        <w:t>, and data</w:t>
      </w:r>
      <w:r w:rsidR="00764E27">
        <w:rPr>
          <w:rStyle w:val="citation-153"/>
          <w:color w:val="1B1C1D"/>
          <w:bdr w:val="none" w:sz="0" w:space="0" w:color="auto" w:frame="1"/>
        </w:rPr>
        <w:t xml:space="preserve"> collection</w:t>
      </w:r>
      <w:r w:rsidRPr="00E637BC">
        <w:rPr>
          <w:rStyle w:val="citation-153"/>
          <w:color w:val="1B1C1D"/>
          <w:bdr w:val="none" w:sz="0" w:space="0" w:color="auto" w:frame="1"/>
        </w:rPr>
        <w:t xml:space="preserve"> for AI/ML model </w:t>
      </w:r>
      <w:r w:rsidRPr="004D2EDA">
        <w:t>training</w:t>
      </w:r>
      <w:r w:rsidR="004D2EDA" w:rsidRPr="004D2EDA">
        <w:t xml:space="preserve">. </w:t>
      </w:r>
      <w:r w:rsidR="004D2EDA">
        <w:t xml:space="preserve">All configuration commands and the subsequent retrieval of the logged data rely on the </w:t>
      </w:r>
      <w:r w:rsidR="004D2EDA" w:rsidRPr="004D2EDA">
        <w:t>RRC</w:t>
      </w:r>
      <w:r w:rsidR="004D2EDA">
        <w:t xml:space="preserve"> protocol, which operates in the </w:t>
      </w:r>
      <w:r w:rsidR="004D2EDA" w:rsidRPr="004D2EDA">
        <w:t>control plane</w:t>
      </w:r>
      <w:r w:rsidR="004D2EDA">
        <w:t xml:space="preserve"> between the User Equipment (UE) and the RAN.</w:t>
      </w:r>
      <w:r w:rsidR="008943EC">
        <w:t xml:space="preserve"> Using RRC has two main issues described below.</w:t>
      </w:r>
    </w:p>
    <w:p w14:paraId="0497BFD0" w14:textId="2EA10097" w:rsidR="004D2EDA" w:rsidRPr="008943EC" w:rsidRDefault="000E6C0B" w:rsidP="004D2EDA">
      <w:pPr>
        <w:pStyle w:val="NormalWeb"/>
        <w:numPr>
          <w:ilvl w:val="0"/>
          <w:numId w:val="14"/>
        </w:numPr>
      </w:pPr>
      <w:r>
        <w:rPr>
          <w:bCs/>
        </w:rPr>
        <w:t>RRC is no</w:t>
      </w:r>
      <w:r w:rsidR="008943EC">
        <w:rPr>
          <w:bCs/>
        </w:rPr>
        <w:t>t suitable</w:t>
      </w:r>
      <w:r w:rsidR="004D2EDA" w:rsidRPr="008943EC">
        <w:rPr>
          <w:bCs/>
        </w:rPr>
        <w:t xml:space="preserve"> for </w:t>
      </w:r>
      <w:r w:rsidRPr="008943EC">
        <w:rPr>
          <w:bCs/>
        </w:rPr>
        <w:t>substantial</w:t>
      </w:r>
      <w:r>
        <w:rPr>
          <w:bCs/>
        </w:rPr>
        <w:t xml:space="preserve"> volume transfer</w:t>
      </w:r>
      <w:r w:rsidR="004D2EDA" w:rsidRPr="008943EC">
        <w:rPr>
          <w:bCs/>
        </w:rPr>
        <w:t>:</w:t>
      </w:r>
      <w:r w:rsidR="004D2EDA" w:rsidRPr="008943EC">
        <w:t xml:space="preserve"> The primary issue is that the volume of data collected for purposes like AI/ML training is often </w:t>
      </w:r>
      <w:r w:rsidR="004D2EDA" w:rsidRPr="008943EC">
        <w:rPr>
          <w:bCs/>
        </w:rPr>
        <w:t>substantial</w:t>
      </w:r>
      <w:r w:rsidR="004D2EDA" w:rsidRPr="008943EC">
        <w:t xml:space="preserve">. The RRC protocol is fundamentally </w:t>
      </w:r>
      <w:r w:rsidR="008943EC">
        <w:rPr>
          <w:bCs/>
        </w:rPr>
        <w:t>not suitable</w:t>
      </w:r>
      <w:r w:rsidR="004D2EDA" w:rsidRPr="008943EC">
        <w:t xml:space="preserve"> for handling such large-scale data transfers, leading to inefficiency.</w:t>
      </w:r>
    </w:p>
    <w:p w14:paraId="4CA63BF8" w14:textId="5D93FE9A" w:rsidR="004D2EDA" w:rsidRPr="008943EC" w:rsidRDefault="000E6C0B" w:rsidP="004D2EDA">
      <w:pPr>
        <w:pStyle w:val="NormalWeb"/>
        <w:numPr>
          <w:ilvl w:val="0"/>
          <w:numId w:val="14"/>
        </w:numPr>
      </w:pPr>
      <w:r>
        <w:rPr>
          <w:bCs/>
        </w:rPr>
        <w:lastRenderedPageBreak/>
        <w:t>Increase cellular n</w:t>
      </w:r>
      <w:r w:rsidR="004D2EDA" w:rsidRPr="008943EC">
        <w:rPr>
          <w:bCs/>
        </w:rPr>
        <w:t>etwork</w:t>
      </w:r>
      <w:r>
        <w:rPr>
          <w:bCs/>
        </w:rPr>
        <w:t xml:space="preserve"> l</w:t>
      </w:r>
      <w:r w:rsidR="004D2EDA" w:rsidRPr="008943EC">
        <w:rPr>
          <w:bCs/>
        </w:rPr>
        <w:t>oad:</w:t>
      </w:r>
      <w:r w:rsidR="004D2EDA" w:rsidRPr="008943EC">
        <w:t xml:space="preserve"> Transmitting this large volume of data over the cellular network significantly increases the </w:t>
      </w:r>
      <w:r w:rsidR="004D2EDA" w:rsidRPr="008943EC">
        <w:rPr>
          <w:bCs/>
        </w:rPr>
        <w:t>data load</w:t>
      </w:r>
      <w:r w:rsidR="004D2EDA" w:rsidRPr="008943EC">
        <w:t xml:space="preserve"> on the network infrastructure.</w:t>
      </w:r>
    </w:p>
    <w:p w14:paraId="1F14D888" w14:textId="77777777" w:rsidR="00557890" w:rsidRDefault="00557890" w:rsidP="00FB0BB0">
      <w:pPr>
        <w:pStyle w:val="NormalWeb"/>
        <w:spacing w:before="120" w:beforeAutospacing="0" w:after="120" w:afterAutospacing="0"/>
      </w:pPr>
      <w:r>
        <w:t xml:space="preserve">To address these inefficiencies, a new transport mechanism is required that satisfies two critical requirements: </w:t>
      </w:r>
    </w:p>
    <w:p w14:paraId="4D00DE44" w14:textId="698E438E" w:rsidR="0015648C" w:rsidRDefault="0015648C" w:rsidP="0015648C">
      <w:pPr>
        <w:pStyle w:val="NormalWeb"/>
        <w:numPr>
          <w:ilvl w:val="0"/>
          <w:numId w:val="15"/>
        </w:numPr>
        <w:rPr>
          <w:lang w:eastAsia="zh-TW"/>
        </w:rPr>
      </w:pPr>
      <w:r>
        <w:t xml:space="preserve">The protocol must be </w:t>
      </w:r>
      <w:r>
        <w:rPr>
          <w:lang w:eastAsia="zh-TW"/>
        </w:rPr>
        <w:t xml:space="preserve">capable of efficiently handling the </w:t>
      </w:r>
      <w:r w:rsidRPr="0015648C">
        <w:rPr>
          <w:lang w:eastAsia="zh-TW"/>
        </w:rPr>
        <w:t>substantial volume</w:t>
      </w:r>
      <w:r>
        <w:rPr>
          <w:lang w:eastAsia="zh-TW"/>
        </w:rPr>
        <w:t xml:space="preserve"> of collected data.</w:t>
      </w:r>
    </w:p>
    <w:p w14:paraId="355BC3E0" w14:textId="4B6F7A4B" w:rsidR="0015648C" w:rsidRDefault="0015648C" w:rsidP="0015648C">
      <w:pPr>
        <w:pStyle w:val="NormalWeb"/>
        <w:numPr>
          <w:ilvl w:val="0"/>
          <w:numId w:val="15"/>
        </w:numPr>
      </w:pPr>
      <w:r>
        <w:t xml:space="preserve">As per RAN2 agreements, any UE data collection mechanism must </w:t>
      </w:r>
      <w:r w:rsidRPr="0015648C">
        <w:t>minimize impact on the UE battery</w:t>
      </w:r>
      <w:r>
        <w:t>.</w:t>
      </w:r>
    </w:p>
    <w:p w14:paraId="08B4735E" w14:textId="2CBB3220" w:rsidR="00FB0BB0" w:rsidRDefault="0015648C" w:rsidP="00FB0BB0">
      <w:pPr>
        <w:pStyle w:val="NormalWeb"/>
        <w:spacing w:before="120" w:beforeAutospacing="0" w:after="120" w:afterAutospacing="0"/>
        <w:rPr>
          <w:rStyle w:val="citation-153"/>
          <w:color w:val="1B1C1D"/>
          <w:bdr w:val="none" w:sz="0" w:space="0" w:color="auto" w:frame="1"/>
        </w:rPr>
      </w:pPr>
      <w:r>
        <w:t xml:space="preserve">Transmitting data over </w:t>
      </w:r>
      <w:r w:rsidRPr="0015648C">
        <w:t>Wi-Fi</w:t>
      </w:r>
      <w:r>
        <w:t xml:space="preserve"> consumes significantly </w:t>
      </w:r>
      <w:r w:rsidRPr="0015648C">
        <w:t>less battery power</w:t>
      </w:r>
      <w:r>
        <w:t xml:space="preserve"> than cellular transmission </w:t>
      </w:r>
      <w:r w:rsidR="00C051C0">
        <w:t>and</w:t>
      </w:r>
      <w:r>
        <w:t xml:space="preserve"> offloads data load to </w:t>
      </w:r>
      <w:proofErr w:type="spellStart"/>
      <w:r>
        <w:t>WiFi</w:t>
      </w:r>
      <w:proofErr w:type="spellEnd"/>
      <w:r>
        <w:t xml:space="preserve">. Leveraging this fact, the </w:t>
      </w:r>
      <w:r w:rsidR="00C051C0">
        <w:t>transport protocol should</w:t>
      </w:r>
      <w:r w:rsidRPr="0015648C">
        <w:t xml:space="preserve"> enable the UE to transmit the collected data via a Wi-Fi link</w:t>
      </w:r>
      <w:r>
        <w:t xml:space="preserve"> in addition to </w:t>
      </w:r>
      <w:r w:rsidR="00C051C0">
        <w:t xml:space="preserve">a </w:t>
      </w:r>
      <w:r w:rsidR="00A44BAF" w:rsidRPr="0015648C">
        <w:t>cellular</w:t>
      </w:r>
      <w:r>
        <w:t xml:space="preserve"> connection</w:t>
      </w:r>
      <w:r w:rsidR="00A44BAF" w:rsidRPr="0015648C">
        <w:t xml:space="preserve">. </w:t>
      </w:r>
    </w:p>
    <w:p w14:paraId="5DFEF1EA" w14:textId="7946C442" w:rsidR="004E70B8" w:rsidRDefault="00FB0BB0" w:rsidP="004E70B8">
      <w:pPr>
        <w:pStyle w:val="Proposal"/>
        <w:tabs>
          <w:tab w:val="num" w:pos="1304"/>
        </w:tabs>
        <w:spacing w:before="120"/>
        <w:ind w:left="1304" w:hanging="1304"/>
        <w:rPr>
          <w:rFonts w:ascii="Times New Roman" w:hAnsi="Times New Roman"/>
          <w:noProof/>
          <w:sz w:val="24"/>
          <w:szCs w:val="24"/>
        </w:rPr>
      </w:pPr>
      <w:r>
        <w:rPr>
          <w:rFonts w:ascii="Times New Roman" w:hAnsi="Times New Roman"/>
          <w:noProof/>
          <w:sz w:val="24"/>
          <w:szCs w:val="24"/>
        </w:rPr>
        <w:t>Proposal 1</w:t>
      </w:r>
      <w:r w:rsidRPr="00DC7774">
        <w:rPr>
          <w:rFonts w:ascii="Times New Roman" w:hAnsi="Times New Roman"/>
          <w:noProof/>
          <w:sz w:val="24"/>
          <w:szCs w:val="24"/>
        </w:rPr>
        <w:t xml:space="preserve">: </w:t>
      </w:r>
      <w:r>
        <w:rPr>
          <w:rFonts w:ascii="Times New Roman" w:hAnsi="Times New Roman"/>
          <w:noProof/>
          <w:sz w:val="24"/>
          <w:szCs w:val="24"/>
        </w:rPr>
        <w:tab/>
      </w:r>
      <w:r w:rsidR="0026639A">
        <w:rPr>
          <w:rFonts w:ascii="Times New Roman" w:hAnsi="Times New Roman"/>
          <w:noProof/>
          <w:sz w:val="24"/>
          <w:szCs w:val="24"/>
        </w:rPr>
        <w:t>RRC is not suitable for transport of collected data. A</w:t>
      </w:r>
      <w:r w:rsidR="001226B0">
        <w:rPr>
          <w:rFonts w:ascii="Times New Roman" w:hAnsi="Times New Roman"/>
          <w:noProof/>
          <w:sz w:val="24"/>
          <w:szCs w:val="24"/>
        </w:rPr>
        <w:t xml:space="preserve"> transport protocol</w:t>
      </w:r>
      <w:r w:rsidR="0026639A">
        <w:rPr>
          <w:rFonts w:ascii="Times New Roman" w:hAnsi="Times New Roman"/>
          <w:noProof/>
          <w:sz w:val="24"/>
          <w:szCs w:val="24"/>
        </w:rPr>
        <w:t xml:space="preserve"> that </w:t>
      </w:r>
      <w:r w:rsidR="001226B0">
        <w:rPr>
          <w:rFonts w:ascii="Times New Roman" w:hAnsi="Times New Roman"/>
          <w:noProof/>
          <w:sz w:val="24"/>
          <w:szCs w:val="24"/>
        </w:rPr>
        <w:t>efficiently transfer</w:t>
      </w:r>
      <w:r w:rsidR="00364F12">
        <w:rPr>
          <w:rFonts w:ascii="Times New Roman" w:hAnsi="Times New Roman"/>
          <w:noProof/>
          <w:sz w:val="24"/>
          <w:szCs w:val="24"/>
        </w:rPr>
        <w:t>s</w:t>
      </w:r>
      <w:r w:rsidR="001226B0">
        <w:rPr>
          <w:rFonts w:ascii="Times New Roman" w:hAnsi="Times New Roman"/>
          <w:noProof/>
          <w:sz w:val="24"/>
          <w:szCs w:val="24"/>
        </w:rPr>
        <w:t xml:space="preserve"> </w:t>
      </w:r>
      <w:r w:rsidR="001226B0" w:rsidRPr="001226B0">
        <w:rPr>
          <w:rFonts w:ascii="Times New Roman" w:hAnsi="Times New Roman"/>
          <w:noProof/>
          <w:sz w:val="24"/>
          <w:szCs w:val="24"/>
        </w:rPr>
        <w:t>substantial volume of collected data</w:t>
      </w:r>
      <w:r w:rsidR="0026639A">
        <w:rPr>
          <w:rFonts w:ascii="Times New Roman" w:hAnsi="Times New Roman"/>
          <w:noProof/>
          <w:sz w:val="24"/>
          <w:szCs w:val="24"/>
        </w:rPr>
        <w:t xml:space="preserve"> is needed</w:t>
      </w:r>
      <w:r w:rsidRPr="00DC7774">
        <w:rPr>
          <w:rFonts w:ascii="Times New Roman" w:hAnsi="Times New Roman"/>
          <w:noProof/>
          <w:sz w:val="24"/>
          <w:szCs w:val="24"/>
        </w:rPr>
        <w:t>.</w:t>
      </w:r>
      <w:r w:rsidR="0026639A">
        <w:rPr>
          <w:rFonts w:ascii="Times New Roman" w:hAnsi="Times New Roman"/>
          <w:noProof/>
          <w:sz w:val="24"/>
          <w:szCs w:val="24"/>
        </w:rPr>
        <w:t xml:space="preserve"> </w:t>
      </w:r>
      <w:r w:rsidR="001226B0">
        <w:rPr>
          <w:rFonts w:ascii="Times New Roman" w:hAnsi="Times New Roman"/>
          <w:noProof/>
          <w:sz w:val="24"/>
          <w:szCs w:val="24"/>
        </w:rPr>
        <w:t xml:space="preserve">The transport protocol </w:t>
      </w:r>
      <w:r w:rsidR="0026639A">
        <w:rPr>
          <w:rFonts w:ascii="Times New Roman" w:hAnsi="Times New Roman"/>
          <w:noProof/>
          <w:sz w:val="24"/>
          <w:szCs w:val="24"/>
        </w:rPr>
        <w:t xml:space="preserve">should </w:t>
      </w:r>
      <w:r w:rsidR="001226B0">
        <w:rPr>
          <w:rFonts w:ascii="Times New Roman" w:hAnsi="Times New Roman"/>
          <w:noProof/>
          <w:sz w:val="24"/>
          <w:szCs w:val="24"/>
        </w:rPr>
        <w:t xml:space="preserve">support transfer of the collected data via </w:t>
      </w:r>
      <w:r w:rsidR="00A935F2">
        <w:rPr>
          <w:rFonts w:ascii="Times New Roman" w:hAnsi="Times New Roman"/>
          <w:noProof/>
          <w:sz w:val="24"/>
          <w:szCs w:val="24"/>
        </w:rPr>
        <w:t xml:space="preserve">a </w:t>
      </w:r>
      <w:r w:rsidR="001226B0">
        <w:rPr>
          <w:rFonts w:ascii="Times New Roman" w:hAnsi="Times New Roman"/>
          <w:noProof/>
          <w:sz w:val="24"/>
          <w:szCs w:val="24"/>
        </w:rPr>
        <w:t>cellular</w:t>
      </w:r>
      <w:r w:rsidR="00A935F2">
        <w:rPr>
          <w:rFonts w:ascii="Times New Roman" w:hAnsi="Times New Roman"/>
          <w:noProof/>
          <w:sz w:val="24"/>
          <w:szCs w:val="24"/>
        </w:rPr>
        <w:t xml:space="preserve"> network</w:t>
      </w:r>
      <w:r w:rsidR="001226B0">
        <w:rPr>
          <w:rFonts w:ascii="Times New Roman" w:hAnsi="Times New Roman"/>
          <w:noProof/>
          <w:sz w:val="24"/>
          <w:szCs w:val="24"/>
        </w:rPr>
        <w:t xml:space="preserve"> and </w:t>
      </w:r>
      <w:r w:rsidR="00A935F2">
        <w:rPr>
          <w:rFonts w:ascii="Times New Roman" w:hAnsi="Times New Roman"/>
          <w:noProof/>
          <w:sz w:val="24"/>
          <w:szCs w:val="24"/>
        </w:rPr>
        <w:t xml:space="preserve">a </w:t>
      </w:r>
      <w:r w:rsidR="001226B0">
        <w:rPr>
          <w:rFonts w:ascii="Times New Roman" w:hAnsi="Times New Roman"/>
          <w:noProof/>
          <w:sz w:val="24"/>
          <w:szCs w:val="24"/>
        </w:rPr>
        <w:t>WiFi</w:t>
      </w:r>
      <w:r w:rsidR="00A935F2">
        <w:rPr>
          <w:rFonts w:ascii="Times New Roman" w:hAnsi="Times New Roman"/>
          <w:noProof/>
          <w:sz w:val="24"/>
          <w:szCs w:val="24"/>
        </w:rPr>
        <w:t xml:space="preserve"> network</w:t>
      </w:r>
      <w:r w:rsidR="001226B0">
        <w:rPr>
          <w:rFonts w:ascii="Times New Roman" w:hAnsi="Times New Roman"/>
          <w:noProof/>
          <w:sz w:val="24"/>
          <w:szCs w:val="24"/>
        </w:rPr>
        <w:t>.</w:t>
      </w:r>
    </w:p>
    <w:p w14:paraId="31D4E01A" w14:textId="56BCCDD4" w:rsidR="00C925CA" w:rsidRDefault="00C925CA" w:rsidP="00C925CA">
      <w:pPr>
        <w:pStyle w:val="NormalWeb"/>
        <w:spacing w:before="120" w:beforeAutospacing="0" w:after="120" w:afterAutospacing="0"/>
      </w:pPr>
      <w:r>
        <w:t xml:space="preserve">The </w:t>
      </w:r>
      <w:r w:rsidRPr="00C925CA">
        <w:t>termination points</w:t>
      </w:r>
      <w:r>
        <w:t xml:space="preserve"> for this new transport protocol </w:t>
      </w:r>
      <w:r>
        <w:t>should</w:t>
      </w:r>
      <w:r>
        <w:t xml:space="preserve"> be the </w:t>
      </w:r>
      <w:r>
        <w:t>UE</w:t>
      </w:r>
      <w:r>
        <w:t xml:space="preserve"> and a dedicated </w:t>
      </w:r>
      <w:r w:rsidRPr="00C925CA">
        <w:t>new network entity</w:t>
      </w:r>
      <w:r>
        <w:t xml:space="preserve"> (e.g., a Data Collection Function).</w:t>
      </w:r>
    </w:p>
    <w:p w14:paraId="4EA60FEC" w14:textId="3638D4FC" w:rsidR="00C925CA" w:rsidRDefault="00C925CA" w:rsidP="00C925CA">
      <w:pPr>
        <w:pStyle w:val="NormalWeb"/>
        <w:spacing w:before="120" w:beforeAutospacing="0" w:after="120" w:afterAutospacing="0"/>
      </w:pPr>
      <w:r>
        <w:t xml:space="preserve">To facilitate transmission over diverse access technologies, this network entity </w:t>
      </w:r>
      <w:proofErr w:type="gramStart"/>
      <w:r>
        <w:t>must</w:t>
      </w:r>
      <w:r>
        <w:t xml:space="preserve"> be placed</w:t>
      </w:r>
      <w:proofErr w:type="gramEnd"/>
      <w:r>
        <w:t xml:space="preserve"> in the </w:t>
      </w:r>
      <w:r>
        <w:t>core network</w:t>
      </w:r>
      <w:r>
        <w:t xml:space="preserve">, and the transport protocol itself must operate </w:t>
      </w:r>
      <w:r w:rsidRPr="00C925CA">
        <w:t>on top of IP</w:t>
      </w:r>
      <w:r>
        <w:t xml:space="preserve">. This IP-based architecture ensures the UE can efficiently transmit the substantial volume of collected data </w:t>
      </w:r>
      <w:r w:rsidRPr="00C925CA">
        <w:t>via a Wi-Fi link</w:t>
      </w:r>
      <w:r>
        <w:t>, achieving the necessary network offload and battery savings.</w:t>
      </w:r>
    </w:p>
    <w:p w14:paraId="6C7AC4F7" w14:textId="74A4FCFE" w:rsidR="005D7F4C" w:rsidRDefault="005D7F4C" w:rsidP="005D7F4C">
      <w:pPr>
        <w:pStyle w:val="Proposal"/>
        <w:tabs>
          <w:tab w:val="num" w:pos="1304"/>
        </w:tabs>
        <w:spacing w:before="120"/>
        <w:ind w:left="1304" w:hanging="1304"/>
        <w:rPr>
          <w:rFonts w:ascii="Times New Roman" w:hAnsi="Times New Roman"/>
          <w:noProof/>
          <w:sz w:val="24"/>
          <w:szCs w:val="24"/>
        </w:rPr>
      </w:pPr>
      <w:r>
        <w:rPr>
          <w:rFonts w:ascii="Times New Roman" w:hAnsi="Times New Roman"/>
          <w:noProof/>
          <w:sz w:val="24"/>
          <w:szCs w:val="24"/>
        </w:rPr>
        <w:t>Proposal 2</w:t>
      </w:r>
      <w:r w:rsidRPr="00DC7774">
        <w:rPr>
          <w:rFonts w:ascii="Times New Roman" w:hAnsi="Times New Roman"/>
          <w:noProof/>
          <w:sz w:val="24"/>
          <w:szCs w:val="24"/>
        </w:rPr>
        <w:t xml:space="preserve">: </w:t>
      </w:r>
      <w:r>
        <w:rPr>
          <w:rFonts w:ascii="Times New Roman" w:hAnsi="Times New Roman"/>
          <w:noProof/>
          <w:sz w:val="24"/>
          <w:szCs w:val="24"/>
        </w:rPr>
        <w:tab/>
      </w:r>
      <w:r w:rsidR="00A014D7" w:rsidRPr="00A014D7">
        <w:rPr>
          <w:rFonts w:ascii="Times New Roman" w:hAnsi="Times New Roman"/>
          <w:noProof/>
          <w:sz w:val="24"/>
          <w:szCs w:val="24"/>
        </w:rPr>
        <w:t xml:space="preserve">Termination points </w:t>
      </w:r>
      <w:r w:rsidR="00C925CA">
        <w:rPr>
          <w:rFonts w:ascii="Times New Roman" w:hAnsi="Times New Roman"/>
          <w:noProof/>
          <w:sz w:val="24"/>
          <w:szCs w:val="24"/>
        </w:rPr>
        <w:t>are</w:t>
      </w:r>
      <w:r w:rsidR="00A014D7" w:rsidRPr="00A014D7">
        <w:rPr>
          <w:rFonts w:ascii="Times New Roman" w:hAnsi="Times New Roman"/>
          <w:noProof/>
          <w:sz w:val="24"/>
          <w:szCs w:val="24"/>
        </w:rPr>
        <w:t xml:space="preserve"> the UE and a new </w:t>
      </w:r>
      <w:r w:rsidR="00A014D7" w:rsidRPr="00A014D7">
        <w:rPr>
          <w:rFonts w:ascii="Times New Roman" w:hAnsi="Times New Roman"/>
          <w:noProof/>
          <w:sz w:val="24"/>
          <w:szCs w:val="24"/>
        </w:rPr>
        <w:t xml:space="preserve">core </w:t>
      </w:r>
      <w:r w:rsidR="00A014D7" w:rsidRPr="00A014D7">
        <w:rPr>
          <w:rFonts w:ascii="Times New Roman" w:hAnsi="Times New Roman"/>
          <w:noProof/>
          <w:sz w:val="24"/>
          <w:szCs w:val="24"/>
        </w:rPr>
        <w:t>network entity</w:t>
      </w:r>
      <w:r w:rsidR="00A014D7" w:rsidRPr="00A014D7">
        <w:rPr>
          <w:rFonts w:ascii="Times New Roman" w:hAnsi="Times New Roman"/>
          <w:noProof/>
          <w:sz w:val="24"/>
          <w:szCs w:val="24"/>
        </w:rPr>
        <w:t>.</w:t>
      </w:r>
      <w:r w:rsidR="00A014D7" w:rsidRPr="003B10BF">
        <w:rPr>
          <w:rFonts w:ascii="Times New Roman" w:hAnsi="Times New Roman"/>
          <w:noProof/>
          <w:sz w:val="24"/>
          <w:szCs w:val="24"/>
        </w:rPr>
        <w:t xml:space="preserve"> </w:t>
      </w:r>
      <w:r w:rsidR="003B10BF" w:rsidRPr="003B10BF">
        <w:rPr>
          <w:rFonts w:ascii="Times New Roman" w:hAnsi="Times New Roman"/>
          <w:noProof/>
          <w:sz w:val="24"/>
          <w:szCs w:val="24"/>
        </w:rPr>
        <w:t xml:space="preserve">This transport protocol </w:t>
      </w:r>
      <w:r w:rsidR="00C925CA">
        <w:rPr>
          <w:rFonts w:ascii="Times New Roman" w:hAnsi="Times New Roman"/>
          <w:noProof/>
          <w:sz w:val="24"/>
          <w:szCs w:val="24"/>
        </w:rPr>
        <w:t>operates</w:t>
      </w:r>
      <w:r w:rsidR="003B10BF" w:rsidRPr="003B10BF">
        <w:rPr>
          <w:rFonts w:ascii="Times New Roman" w:hAnsi="Times New Roman"/>
          <w:noProof/>
          <w:sz w:val="24"/>
          <w:szCs w:val="24"/>
        </w:rPr>
        <w:t xml:space="preserve"> on top of IP</w:t>
      </w:r>
      <w:r w:rsidR="003B10BF">
        <w:rPr>
          <w:rFonts w:ascii="Times New Roman" w:hAnsi="Times New Roman"/>
          <w:noProof/>
          <w:sz w:val="24"/>
          <w:szCs w:val="24"/>
        </w:rPr>
        <w:t>.</w:t>
      </w:r>
    </w:p>
    <w:p w14:paraId="2AE3FE55" w14:textId="257A525D" w:rsidR="005D7F4C" w:rsidRPr="0026639A" w:rsidRDefault="005D7F4C" w:rsidP="004E70B8">
      <w:pPr>
        <w:pStyle w:val="Proposal"/>
        <w:tabs>
          <w:tab w:val="num" w:pos="1304"/>
        </w:tabs>
        <w:spacing w:before="120"/>
        <w:ind w:left="1304" w:hanging="1304"/>
        <w:rPr>
          <w:rStyle w:val="citation-153"/>
          <w:rFonts w:ascii="Times New Roman" w:hAnsi="Times New Roman"/>
          <w:noProof/>
          <w:sz w:val="24"/>
          <w:szCs w:val="24"/>
        </w:rPr>
      </w:pPr>
    </w:p>
    <w:p w14:paraId="7E9C6C0D" w14:textId="19147915" w:rsidR="00FB0BB0" w:rsidRPr="00FB0BB0" w:rsidRDefault="00FB0BB0" w:rsidP="00FB0BB0">
      <w:pPr>
        <w:pStyle w:val="Heading2"/>
        <w:keepLines/>
        <w:spacing w:before="180" w:after="180"/>
        <w:ind w:left="1134" w:hanging="1134"/>
        <w:rPr>
          <w:rStyle w:val="citation-153"/>
          <w:rFonts w:eastAsia="SimSun" w:cs="Times New Roman"/>
          <w:b w:val="0"/>
          <w:bCs w:val="0"/>
          <w:iCs w:val="0"/>
          <w:sz w:val="32"/>
          <w:szCs w:val="20"/>
          <w:lang w:val="en-GB" w:eastAsia="en-US"/>
        </w:rPr>
      </w:pPr>
      <w:r w:rsidRPr="00FB0BB0">
        <w:rPr>
          <w:rFonts w:eastAsia="SimSun" w:cs="Times New Roman"/>
          <w:b w:val="0"/>
          <w:bCs w:val="0"/>
          <w:iCs w:val="0"/>
          <w:sz w:val="32"/>
          <w:szCs w:val="20"/>
          <w:lang w:val="en-GB" w:eastAsia="en-US"/>
        </w:rPr>
        <w:t>2</w:t>
      </w:r>
      <w:r w:rsidR="002413E0">
        <w:rPr>
          <w:rFonts w:eastAsia="SimSun" w:cs="Times New Roman"/>
          <w:b w:val="0"/>
          <w:bCs w:val="0"/>
          <w:iCs w:val="0"/>
          <w:sz w:val="32"/>
          <w:szCs w:val="20"/>
          <w:lang w:val="en-GB" w:eastAsia="en-US"/>
        </w:rPr>
        <w:t>.2</w:t>
      </w:r>
      <w:r w:rsidRPr="00FB0BB0">
        <w:rPr>
          <w:rFonts w:eastAsia="SimSun" w:cs="Times New Roman"/>
          <w:b w:val="0"/>
          <w:bCs w:val="0"/>
          <w:iCs w:val="0"/>
          <w:sz w:val="32"/>
          <w:szCs w:val="20"/>
          <w:lang w:val="en-GB" w:eastAsia="en-US"/>
        </w:rPr>
        <w:t xml:space="preserve"> </w:t>
      </w:r>
      <w:r>
        <w:rPr>
          <w:rFonts w:eastAsia="SimSun" w:cs="Times New Roman"/>
          <w:b w:val="0"/>
          <w:bCs w:val="0"/>
          <w:iCs w:val="0"/>
          <w:sz w:val="32"/>
          <w:szCs w:val="20"/>
          <w:lang w:val="en-GB" w:eastAsia="en-US"/>
        </w:rPr>
        <w:t>Data collection configuration</w:t>
      </w:r>
    </w:p>
    <w:p w14:paraId="12A14BAE" w14:textId="20431A1F" w:rsidR="00B53BCA" w:rsidRDefault="00B53BCA" w:rsidP="006A6C5F">
      <w:pPr>
        <w:pStyle w:val="NormalWeb"/>
        <w:spacing w:before="120" w:beforeAutospacing="0" w:after="0" w:afterAutospacing="0"/>
        <w:rPr>
          <w:rStyle w:val="citation-153"/>
          <w:color w:val="1B1C1D"/>
          <w:bdr w:val="none" w:sz="0" w:space="0" w:color="auto" w:frame="1"/>
        </w:rPr>
      </w:pPr>
      <w:r w:rsidRPr="00B53BCA">
        <w:rPr>
          <w:rStyle w:val="citation-153"/>
          <w:color w:val="1B1C1D"/>
          <w:bdr w:val="none" w:sz="0" w:space="0" w:color="auto" w:frame="1"/>
        </w:rPr>
        <w:t xml:space="preserve">The configuration of data collection tasks (such as SON, MDT, and AI/ML data) </w:t>
      </w:r>
      <w:proofErr w:type="gramStart"/>
      <w:r w:rsidRPr="00B53BCA">
        <w:rPr>
          <w:rStyle w:val="citation-153"/>
          <w:color w:val="1B1C1D"/>
          <w:bdr w:val="none" w:sz="0" w:space="0" w:color="auto" w:frame="1"/>
        </w:rPr>
        <w:t>is inherently linked</w:t>
      </w:r>
      <w:proofErr w:type="gramEnd"/>
      <w:r w:rsidRPr="00B53BCA">
        <w:rPr>
          <w:rStyle w:val="citation-153"/>
          <w:color w:val="1B1C1D"/>
          <w:bdr w:val="none" w:sz="0" w:space="0" w:color="auto" w:frame="1"/>
        </w:rPr>
        <w:t xml:space="preserve"> to Radio Access Network (RAN) features that are themselves configured via the Radio Resource Control (RRC) protocol.</w:t>
      </w:r>
      <w:r>
        <w:rPr>
          <w:rStyle w:val="citation-153"/>
          <w:color w:val="1B1C1D"/>
          <w:bdr w:val="none" w:sz="0" w:space="0" w:color="auto" w:frame="1"/>
        </w:rPr>
        <w:t xml:space="preserve"> </w:t>
      </w:r>
      <w:r w:rsidRPr="00B53BCA">
        <w:rPr>
          <w:rStyle w:val="citation-153"/>
          <w:color w:val="1B1C1D"/>
          <w:bdr w:val="none" w:sz="0" w:space="0" w:color="auto" w:frame="1"/>
        </w:rPr>
        <w:t>This connection makes RRC a seemingly logical choice for providing the corresponding data collection configurations.</w:t>
      </w:r>
    </w:p>
    <w:p w14:paraId="0443C2DD" w14:textId="314E8D1D" w:rsidR="00B53BCA" w:rsidRPr="00B53BCA" w:rsidRDefault="00B53BCA" w:rsidP="00B53BCA">
      <w:pPr>
        <w:pStyle w:val="NormalWeb"/>
        <w:spacing w:before="120" w:beforeAutospacing="0" w:after="0" w:afterAutospacing="0"/>
        <w:rPr>
          <w:rStyle w:val="citation-153"/>
          <w:color w:val="1B1C1D"/>
          <w:bdr w:val="none" w:sz="0" w:space="0" w:color="auto" w:frame="1"/>
        </w:rPr>
      </w:pPr>
      <w:r w:rsidRPr="00B53BCA">
        <w:rPr>
          <w:rStyle w:val="citation-153"/>
          <w:color w:val="1B1C1D"/>
          <w:bdr w:val="none" w:sz="0" w:space="0" w:color="auto" w:frame="1"/>
        </w:rPr>
        <w:t>However, relying on RRC for configuring these data collection tasks introduces sign</w:t>
      </w:r>
      <w:r w:rsidR="00F22517">
        <w:rPr>
          <w:rStyle w:val="citation-153"/>
          <w:color w:val="1B1C1D"/>
          <w:bdr w:val="none" w:sz="0" w:space="0" w:color="auto" w:frame="1"/>
        </w:rPr>
        <w:t>ificant burdens as below</w:t>
      </w:r>
      <w:r w:rsidRPr="00B53BCA">
        <w:rPr>
          <w:rStyle w:val="citation-153"/>
          <w:color w:val="1B1C1D"/>
          <w:bdr w:val="none" w:sz="0" w:space="0" w:color="auto" w:frame="1"/>
        </w:rPr>
        <w:t>:</w:t>
      </w:r>
    </w:p>
    <w:p w14:paraId="369758B9" w14:textId="77777777" w:rsidR="00B53BCA" w:rsidRPr="00B53BCA" w:rsidRDefault="00B53BCA" w:rsidP="00B53BCA">
      <w:pPr>
        <w:pStyle w:val="NormalWeb"/>
        <w:numPr>
          <w:ilvl w:val="0"/>
          <w:numId w:val="14"/>
        </w:numPr>
        <w:rPr>
          <w:bCs/>
        </w:rPr>
      </w:pPr>
      <w:r w:rsidRPr="00B53BCA">
        <w:rPr>
          <w:b/>
          <w:bCs/>
        </w:rPr>
        <w:t>Mobility and Failure Management Overhead</w:t>
      </w:r>
      <w:r w:rsidRPr="00B53BCA">
        <w:rPr>
          <w:bCs/>
        </w:rPr>
        <w:t>: The current RRC-based approach creates extra complexity for the UE and the RAN in managing configurations during mobility (e.g., handover) and failure recovery scenarios.</w:t>
      </w:r>
    </w:p>
    <w:p w14:paraId="67339323" w14:textId="77777777" w:rsidR="00B53BCA" w:rsidRPr="00B53BCA" w:rsidRDefault="00B53BCA" w:rsidP="00B53BCA">
      <w:pPr>
        <w:pStyle w:val="NormalWeb"/>
        <w:numPr>
          <w:ilvl w:val="0"/>
          <w:numId w:val="14"/>
        </w:numPr>
        <w:rPr>
          <w:bCs/>
        </w:rPr>
      </w:pPr>
      <w:r w:rsidRPr="00B53BCA">
        <w:rPr>
          <w:b/>
          <w:bCs/>
        </w:rPr>
        <w:t>Inter-Base Station Coordination</w:t>
      </w:r>
      <w:r w:rsidRPr="00B53BCA">
        <w:rPr>
          <w:bCs/>
        </w:rPr>
        <w:t>: For instance, during handover preparation or UE context retrieval, the source base station must explicitly transfer the specific RRC data collection configurations to the target base station. This is a source of unnecessary signaling and overhead.</w:t>
      </w:r>
    </w:p>
    <w:p w14:paraId="25A42C6A" w14:textId="3EDBF693" w:rsidR="00B53BCA" w:rsidRPr="005F3A77" w:rsidRDefault="00B53BCA" w:rsidP="005F3A77">
      <w:pPr>
        <w:pStyle w:val="NormalWeb"/>
        <w:numPr>
          <w:ilvl w:val="0"/>
          <w:numId w:val="14"/>
        </w:numPr>
        <w:rPr>
          <w:rStyle w:val="citation-153"/>
          <w:bCs/>
        </w:rPr>
      </w:pPr>
      <w:r w:rsidRPr="00B53BCA">
        <w:rPr>
          <w:b/>
          <w:bCs/>
        </w:rPr>
        <w:t>RRC Specification Burden</w:t>
      </w:r>
      <w:r w:rsidRPr="00B53BCA">
        <w:rPr>
          <w:bCs/>
        </w:rPr>
        <w:t xml:space="preserve">: Over time, incorporating </w:t>
      </w:r>
      <w:r w:rsidR="005F3A77">
        <w:rPr>
          <w:bCs/>
        </w:rPr>
        <w:t>diverse data collection configuration handling</w:t>
      </w:r>
      <w:r w:rsidRPr="00B53BCA">
        <w:rPr>
          <w:bCs/>
        </w:rPr>
        <w:t xml:space="preserve"> into the RRC specifications adds considerable complexity to the standard itself.</w:t>
      </w:r>
    </w:p>
    <w:p w14:paraId="17AE94EE" w14:textId="467A7319" w:rsidR="005F3A77" w:rsidRDefault="005F3A77" w:rsidP="006A6C5F">
      <w:pPr>
        <w:pStyle w:val="NormalWeb"/>
        <w:spacing w:before="120" w:beforeAutospacing="0" w:after="0" w:afterAutospacing="0"/>
        <w:rPr>
          <w:rStyle w:val="citation-153"/>
          <w:color w:val="1B1C1D"/>
          <w:bdr w:val="none" w:sz="0" w:space="0" w:color="auto" w:frame="1"/>
        </w:rPr>
      </w:pPr>
      <w:r w:rsidRPr="005F3A77">
        <w:rPr>
          <w:rStyle w:val="citation-153"/>
          <w:color w:val="1B1C1D"/>
          <w:bdr w:val="none" w:sz="0" w:space="0" w:color="auto" w:frame="1"/>
        </w:rPr>
        <w:lastRenderedPageBreak/>
        <w:t>To alleviate these burdens, an alternative approach is to define a new, dedicated</w:t>
      </w:r>
      <w:r w:rsidR="004E70B8">
        <w:rPr>
          <w:rStyle w:val="citation-153"/>
          <w:color w:val="1B1C1D"/>
          <w:bdr w:val="none" w:sz="0" w:space="0" w:color="auto" w:frame="1"/>
        </w:rPr>
        <w:t xml:space="preserve"> configuration</w:t>
      </w:r>
      <w:r w:rsidRPr="005F3A77">
        <w:rPr>
          <w:rStyle w:val="citation-153"/>
          <w:color w:val="1B1C1D"/>
          <w:bdr w:val="none" w:sz="0" w:space="0" w:color="auto" w:frame="1"/>
        </w:rPr>
        <w:t xml:space="preserve"> protocol for configuring data collection.</w:t>
      </w:r>
    </w:p>
    <w:p w14:paraId="15B5C3AE" w14:textId="568B0AA0" w:rsidR="005F3A77" w:rsidRPr="005F3A77" w:rsidRDefault="005F3A77" w:rsidP="005F3A77">
      <w:pPr>
        <w:pStyle w:val="NormalWeb"/>
        <w:numPr>
          <w:ilvl w:val="0"/>
          <w:numId w:val="14"/>
        </w:numPr>
        <w:rPr>
          <w:bCs/>
        </w:rPr>
      </w:pPr>
      <w:r w:rsidRPr="005F3A77">
        <w:rPr>
          <w:b/>
          <w:bCs/>
        </w:rPr>
        <w:t>Protocol Location</w:t>
      </w:r>
      <w:r w:rsidRPr="005F3A77">
        <w:rPr>
          <w:bCs/>
        </w:rPr>
        <w:t>: This new</w:t>
      </w:r>
      <w:r w:rsidR="004E70B8">
        <w:rPr>
          <w:bCs/>
        </w:rPr>
        <w:t xml:space="preserve"> configuration</w:t>
      </w:r>
      <w:r w:rsidRPr="005F3A77">
        <w:rPr>
          <w:bCs/>
        </w:rPr>
        <w:t xml:space="preserve"> protocol would operate above the </w:t>
      </w:r>
      <w:proofErr w:type="gramStart"/>
      <w:r w:rsidRPr="005F3A77">
        <w:rPr>
          <w:bCs/>
        </w:rPr>
        <w:t>air interface protocol stack</w:t>
      </w:r>
      <w:proofErr w:type="gramEnd"/>
      <w:r w:rsidRPr="005F3A77">
        <w:rPr>
          <w:bCs/>
        </w:rPr>
        <w:t xml:space="preserve"> between the UE and the RAN, similar to protocols like </w:t>
      </w:r>
      <w:r>
        <w:rPr>
          <w:bCs/>
        </w:rPr>
        <w:t>LPP</w:t>
      </w:r>
      <w:r w:rsidRPr="005F3A77">
        <w:rPr>
          <w:bCs/>
        </w:rPr>
        <w:t>.</w:t>
      </w:r>
    </w:p>
    <w:p w14:paraId="7920B91B" w14:textId="3C807768" w:rsidR="005F3A77" w:rsidRPr="005F3A77" w:rsidRDefault="005F3A77" w:rsidP="005F3A77">
      <w:pPr>
        <w:pStyle w:val="NormalWeb"/>
        <w:numPr>
          <w:ilvl w:val="0"/>
          <w:numId w:val="14"/>
        </w:numPr>
        <w:rPr>
          <w:bCs/>
        </w:rPr>
      </w:pPr>
      <w:r w:rsidRPr="005F3A77">
        <w:rPr>
          <w:b/>
          <w:bCs/>
        </w:rPr>
        <w:t>New Network Entity</w:t>
      </w:r>
      <w:r w:rsidRPr="005F3A77">
        <w:rPr>
          <w:bCs/>
        </w:rPr>
        <w:t xml:space="preserve">: Configuration </w:t>
      </w:r>
      <w:proofErr w:type="gramStart"/>
      <w:r w:rsidRPr="005F3A77">
        <w:rPr>
          <w:bCs/>
        </w:rPr>
        <w:t>would be managed</w:t>
      </w:r>
      <w:proofErr w:type="gramEnd"/>
      <w:r w:rsidRPr="005F3A77">
        <w:rPr>
          <w:bCs/>
        </w:rPr>
        <w:t xml:space="preserve"> between the UE and a new network entity. This entity could reside </w:t>
      </w:r>
      <w:proofErr w:type="gramStart"/>
      <w:r w:rsidRPr="005F3A77">
        <w:rPr>
          <w:bCs/>
        </w:rPr>
        <w:t>either within the RAN or the</w:t>
      </w:r>
      <w:proofErr w:type="gramEnd"/>
      <w:r w:rsidRPr="005F3A77">
        <w:rPr>
          <w:bCs/>
        </w:rPr>
        <w:t> </w:t>
      </w:r>
      <w:r>
        <w:rPr>
          <w:bCs/>
        </w:rPr>
        <w:t>core network</w:t>
      </w:r>
      <w:r w:rsidRPr="005F3A77">
        <w:rPr>
          <w:bCs/>
        </w:rPr>
        <w:t>.</w:t>
      </w:r>
    </w:p>
    <w:p w14:paraId="776A4B46" w14:textId="3FC71683" w:rsidR="005F3A77" w:rsidRPr="005F3A77" w:rsidRDefault="005F3A77" w:rsidP="005F3A77">
      <w:pPr>
        <w:pStyle w:val="NormalWeb"/>
        <w:numPr>
          <w:ilvl w:val="0"/>
          <w:numId w:val="14"/>
        </w:numPr>
        <w:rPr>
          <w:bCs/>
        </w:rPr>
      </w:pPr>
      <w:r w:rsidRPr="005F3A77">
        <w:rPr>
          <w:b/>
          <w:bCs/>
        </w:rPr>
        <w:t>Key Benefit</w:t>
      </w:r>
      <w:r w:rsidRPr="005F3A77">
        <w:rPr>
          <w:bCs/>
        </w:rPr>
        <w:t xml:space="preserve">: By isolating the data collection configuration from the RRC, this </w:t>
      </w:r>
      <w:proofErr w:type="gramStart"/>
      <w:r w:rsidRPr="005F3A77">
        <w:rPr>
          <w:bCs/>
        </w:rPr>
        <w:t>approach successfully</w:t>
      </w:r>
      <w:proofErr w:type="gramEnd"/>
      <w:r w:rsidRPr="005F3A77">
        <w:rPr>
          <w:bCs/>
        </w:rPr>
        <w:t> avoids the burdens associated with RRC configuration during mobility and failure recovery.</w:t>
      </w:r>
    </w:p>
    <w:p w14:paraId="4EEDED25" w14:textId="1C5AA09A" w:rsidR="00613424" w:rsidRDefault="00E543A7" w:rsidP="00DA11EF">
      <w:pPr>
        <w:pStyle w:val="Proposal"/>
        <w:tabs>
          <w:tab w:val="num" w:pos="1304"/>
        </w:tabs>
        <w:spacing w:before="120"/>
        <w:ind w:left="1304" w:hanging="1304"/>
        <w:rPr>
          <w:rFonts w:ascii="Times New Roman" w:hAnsi="Times New Roman"/>
          <w:noProof/>
          <w:sz w:val="24"/>
          <w:szCs w:val="24"/>
        </w:rPr>
      </w:pPr>
      <w:r>
        <w:rPr>
          <w:rFonts w:ascii="Times New Roman" w:hAnsi="Times New Roman"/>
          <w:noProof/>
          <w:sz w:val="24"/>
          <w:szCs w:val="24"/>
        </w:rPr>
        <w:t xml:space="preserve">Proposal </w:t>
      </w:r>
      <w:r w:rsidR="00E03B4B">
        <w:rPr>
          <w:rFonts w:ascii="Times New Roman" w:hAnsi="Times New Roman"/>
          <w:noProof/>
          <w:sz w:val="24"/>
          <w:szCs w:val="24"/>
          <w:lang w:val="en-US"/>
        </w:rPr>
        <w:t>3</w:t>
      </w:r>
      <w:r w:rsidR="00401DCF" w:rsidRPr="00DC7774">
        <w:rPr>
          <w:rFonts w:ascii="Times New Roman" w:hAnsi="Times New Roman"/>
          <w:noProof/>
          <w:sz w:val="24"/>
          <w:szCs w:val="24"/>
        </w:rPr>
        <w:t xml:space="preserve">: </w:t>
      </w:r>
      <w:r w:rsidR="00DC7774">
        <w:rPr>
          <w:rFonts w:ascii="Times New Roman" w:hAnsi="Times New Roman"/>
          <w:noProof/>
          <w:sz w:val="24"/>
          <w:szCs w:val="24"/>
        </w:rPr>
        <w:tab/>
      </w:r>
      <w:r w:rsidR="002413E0">
        <w:rPr>
          <w:rFonts w:ascii="Times New Roman" w:hAnsi="Times New Roman"/>
          <w:noProof/>
          <w:sz w:val="24"/>
          <w:szCs w:val="24"/>
        </w:rPr>
        <w:t xml:space="preserve">Discuss </w:t>
      </w:r>
      <w:r w:rsidR="00613424">
        <w:rPr>
          <w:rFonts w:ascii="Times New Roman" w:hAnsi="Times New Roman"/>
          <w:noProof/>
          <w:sz w:val="24"/>
          <w:szCs w:val="24"/>
        </w:rPr>
        <w:t>the two options and agree one of them:</w:t>
      </w:r>
      <w:r w:rsidR="002413E0">
        <w:rPr>
          <w:rFonts w:ascii="Times New Roman" w:hAnsi="Times New Roman"/>
          <w:noProof/>
          <w:sz w:val="24"/>
          <w:szCs w:val="24"/>
        </w:rPr>
        <w:t xml:space="preserve"> </w:t>
      </w:r>
    </w:p>
    <w:p w14:paraId="6E39F9CC" w14:textId="3C51422F" w:rsidR="00401DCF" w:rsidRDefault="00613424" w:rsidP="00613424">
      <w:pPr>
        <w:pStyle w:val="Proposal"/>
        <w:tabs>
          <w:tab w:val="num" w:pos="1304"/>
        </w:tabs>
        <w:spacing w:before="120"/>
        <w:ind w:left="1304" w:hanging="1020"/>
        <w:rPr>
          <w:rFonts w:ascii="Times New Roman" w:hAnsi="Times New Roman"/>
          <w:b w:val="0"/>
          <w:noProof/>
          <w:sz w:val="24"/>
          <w:szCs w:val="24"/>
        </w:rPr>
      </w:pPr>
      <w:r w:rsidRPr="00613424">
        <w:rPr>
          <w:rFonts w:ascii="Times New Roman" w:hAnsi="Times New Roman"/>
          <w:b w:val="0"/>
          <w:noProof/>
          <w:sz w:val="24"/>
          <w:szCs w:val="24"/>
        </w:rPr>
        <w:t xml:space="preserve">Option 1: </w:t>
      </w:r>
      <w:r>
        <w:rPr>
          <w:rFonts w:ascii="Times New Roman" w:hAnsi="Times New Roman"/>
          <w:b w:val="0"/>
          <w:noProof/>
          <w:sz w:val="24"/>
          <w:szCs w:val="24"/>
        </w:rPr>
        <w:t xml:space="preserve">RRC is used </w:t>
      </w:r>
      <w:r w:rsidR="002413E0" w:rsidRPr="00613424">
        <w:rPr>
          <w:rFonts w:ascii="Times New Roman" w:hAnsi="Times New Roman"/>
          <w:b w:val="0"/>
          <w:noProof/>
          <w:sz w:val="24"/>
          <w:szCs w:val="24"/>
        </w:rPr>
        <w:t>to configure data collections</w:t>
      </w:r>
      <w:r w:rsidR="00401DCF" w:rsidRPr="00613424">
        <w:rPr>
          <w:rFonts w:ascii="Times New Roman" w:hAnsi="Times New Roman"/>
          <w:b w:val="0"/>
          <w:noProof/>
          <w:sz w:val="24"/>
          <w:szCs w:val="24"/>
        </w:rPr>
        <w:t>.</w:t>
      </w:r>
    </w:p>
    <w:p w14:paraId="1D39F3F3" w14:textId="61115D2B" w:rsidR="002413E0" w:rsidRDefault="00613424" w:rsidP="00613424">
      <w:pPr>
        <w:pStyle w:val="Proposal"/>
        <w:tabs>
          <w:tab w:val="num" w:pos="1304"/>
        </w:tabs>
        <w:spacing w:before="120"/>
        <w:ind w:left="1304" w:hanging="1020"/>
        <w:rPr>
          <w:rFonts w:ascii="Times New Roman" w:hAnsi="Times New Roman"/>
          <w:b w:val="0"/>
          <w:noProof/>
          <w:sz w:val="24"/>
          <w:szCs w:val="24"/>
        </w:rPr>
      </w:pPr>
      <w:r>
        <w:rPr>
          <w:rFonts w:ascii="Times New Roman" w:hAnsi="Times New Roman"/>
          <w:b w:val="0"/>
          <w:noProof/>
          <w:sz w:val="24"/>
          <w:szCs w:val="24"/>
        </w:rPr>
        <w:t xml:space="preserve">Option 2: A new </w:t>
      </w:r>
      <w:r w:rsidR="00FE168B">
        <w:rPr>
          <w:rFonts w:ascii="Times New Roman" w:hAnsi="Times New Roman"/>
          <w:b w:val="0"/>
          <w:noProof/>
          <w:sz w:val="24"/>
          <w:szCs w:val="24"/>
        </w:rPr>
        <w:t xml:space="preserve">configuration </w:t>
      </w:r>
      <w:r>
        <w:rPr>
          <w:rFonts w:ascii="Times New Roman" w:hAnsi="Times New Roman"/>
          <w:b w:val="0"/>
          <w:noProof/>
          <w:sz w:val="24"/>
          <w:szCs w:val="24"/>
        </w:rPr>
        <w:t>protocol is defined to configure data collections.</w:t>
      </w:r>
    </w:p>
    <w:p w14:paraId="5C5C5266" w14:textId="77777777" w:rsidR="00F46259" w:rsidRPr="00F46259" w:rsidRDefault="00F46259" w:rsidP="00F57268">
      <w:pPr>
        <w:spacing w:before="100" w:beforeAutospacing="1" w:after="120"/>
        <w:rPr>
          <w:sz w:val="24"/>
          <w:lang w:eastAsia="zh-TW"/>
        </w:rPr>
      </w:pPr>
      <w:r w:rsidRPr="00F46259">
        <w:rPr>
          <w:sz w:val="24"/>
          <w:lang w:eastAsia="zh-TW"/>
        </w:rPr>
        <w:t xml:space="preserve">If RAN2 agrees to proceed with defining a new configuration protocol for data collection, the following two critical steps </w:t>
      </w:r>
      <w:proofErr w:type="gramStart"/>
      <w:r w:rsidRPr="00F46259">
        <w:rPr>
          <w:sz w:val="24"/>
          <w:lang w:eastAsia="zh-TW"/>
        </w:rPr>
        <w:t>must be addressed</w:t>
      </w:r>
      <w:proofErr w:type="gramEnd"/>
      <w:r w:rsidRPr="00F46259">
        <w:rPr>
          <w:sz w:val="24"/>
          <w:lang w:eastAsia="zh-TW"/>
        </w:rPr>
        <w:t>:</w:t>
      </w:r>
    </w:p>
    <w:p w14:paraId="795D1D06" w14:textId="77777777" w:rsidR="00F46259" w:rsidRDefault="00F46259" w:rsidP="00F46259">
      <w:pPr>
        <w:pStyle w:val="NormalWeb"/>
        <w:numPr>
          <w:ilvl w:val="0"/>
          <w:numId w:val="14"/>
        </w:numPr>
        <w:spacing w:before="0" w:beforeAutospacing="0" w:after="0" w:afterAutospacing="0"/>
        <w:rPr>
          <w:bCs/>
        </w:rPr>
      </w:pPr>
      <w:r w:rsidRPr="00F46259">
        <w:rPr>
          <w:bCs/>
        </w:rPr>
        <w:t>Determining Network Entity Location</w:t>
      </w:r>
    </w:p>
    <w:p w14:paraId="7D9951ED" w14:textId="0C542ACE" w:rsidR="00F46259" w:rsidRPr="00AB5AF5" w:rsidRDefault="00AB5AF5" w:rsidP="00F46259">
      <w:pPr>
        <w:pStyle w:val="NormalWeb"/>
        <w:spacing w:before="0" w:beforeAutospacing="0" w:after="0" w:afterAutospacing="0"/>
        <w:ind w:left="720"/>
        <w:rPr>
          <w:lang w:eastAsia="zh-TW"/>
        </w:rPr>
      </w:pPr>
      <w:r>
        <w:rPr>
          <w:lang w:eastAsia="zh-TW"/>
        </w:rPr>
        <w:t>RAN2 should</w:t>
      </w:r>
      <w:r w:rsidR="00F46259" w:rsidRPr="00F46259">
        <w:rPr>
          <w:lang w:eastAsia="zh-TW"/>
        </w:rPr>
        <w:t xml:space="preserve"> discuss and reach an agreement on the optimal placement of the </w:t>
      </w:r>
      <w:r w:rsidR="00F46259" w:rsidRPr="00AB5AF5">
        <w:rPr>
          <w:lang w:eastAsia="zh-TW"/>
        </w:rPr>
        <w:t>new network entity</w:t>
      </w:r>
      <w:r w:rsidR="00F46259" w:rsidRPr="00F46259">
        <w:rPr>
          <w:lang w:eastAsia="zh-TW"/>
        </w:rPr>
        <w:t xml:space="preserve"> that will terminate this protocol. The options to be decided upon are location within the </w:t>
      </w:r>
      <w:r w:rsidRPr="00AB5AF5">
        <w:rPr>
          <w:lang w:eastAsia="zh-TW"/>
        </w:rPr>
        <w:t>RAN</w:t>
      </w:r>
      <w:r w:rsidR="00F46259" w:rsidRPr="00F46259">
        <w:rPr>
          <w:lang w:eastAsia="zh-TW"/>
        </w:rPr>
        <w:t xml:space="preserve"> or the </w:t>
      </w:r>
      <w:r w:rsidRPr="00AB5AF5">
        <w:rPr>
          <w:lang w:eastAsia="zh-TW"/>
        </w:rPr>
        <w:t>CN</w:t>
      </w:r>
      <w:r w:rsidR="00F46259" w:rsidRPr="00F46259">
        <w:rPr>
          <w:lang w:eastAsia="zh-TW"/>
        </w:rPr>
        <w:t>.</w:t>
      </w:r>
    </w:p>
    <w:p w14:paraId="73968031" w14:textId="77777777" w:rsidR="00F46259" w:rsidRDefault="00F46259" w:rsidP="00F46259">
      <w:pPr>
        <w:pStyle w:val="NormalWeb"/>
        <w:numPr>
          <w:ilvl w:val="0"/>
          <w:numId w:val="14"/>
        </w:numPr>
        <w:spacing w:before="120" w:beforeAutospacing="0" w:after="0" w:afterAutospacing="0"/>
        <w:ind w:left="714" w:hanging="357"/>
        <w:rPr>
          <w:bCs/>
        </w:rPr>
      </w:pPr>
      <w:r w:rsidRPr="00F46259">
        <w:rPr>
          <w:bCs/>
        </w:rPr>
        <w:t>Coordination with Other WGs</w:t>
      </w:r>
    </w:p>
    <w:p w14:paraId="20032344" w14:textId="448A9FB8" w:rsidR="005A200F" w:rsidRPr="00AB5AF5" w:rsidRDefault="00F46259" w:rsidP="003A3F23">
      <w:pPr>
        <w:pStyle w:val="NormalWeb"/>
        <w:spacing w:before="0" w:beforeAutospacing="0" w:after="0" w:afterAutospacing="0"/>
        <w:ind w:left="720"/>
        <w:rPr>
          <w:lang w:eastAsia="zh-TW"/>
        </w:rPr>
      </w:pPr>
      <w:r w:rsidRPr="00F46259">
        <w:rPr>
          <w:lang w:eastAsia="zh-TW"/>
        </w:rPr>
        <w:t xml:space="preserve">Once the placement </w:t>
      </w:r>
      <w:r w:rsidR="00AB5AF5">
        <w:rPr>
          <w:lang w:eastAsia="zh-TW"/>
        </w:rPr>
        <w:t xml:space="preserve">decision </w:t>
      </w:r>
      <w:proofErr w:type="gramStart"/>
      <w:r w:rsidR="00AB5AF5">
        <w:rPr>
          <w:lang w:eastAsia="zh-TW"/>
        </w:rPr>
        <w:t>is finalized</w:t>
      </w:r>
      <w:proofErr w:type="gramEnd"/>
      <w:r w:rsidR="00AB5AF5">
        <w:rPr>
          <w:lang w:eastAsia="zh-TW"/>
        </w:rPr>
        <w:t>, RAN2 should</w:t>
      </w:r>
      <w:r w:rsidRPr="00F46259">
        <w:rPr>
          <w:lang w:eastAsia="zh-TW"/>
        </w:rPr>
        <w:t xml:space="preserve"> formally communicate this crucial architectural agreement to the relevant working groups</w:t>
      </w:r>
      <w:r w:rsidR="003A3F23">
        <w:rPr>
          <w:lang w:eastAsia="zh-TW"/>
        </w:rPr>
        <w:t xml:space="preserve"> including at least RAN3 and SA2</w:t>
      </w:r>
    </w:p>
    <w:p w14:paraId="4B70770B" w14:textId="4D645CBB" w:rsidR="004E70B8" w:rsidRPr="007B5D05" w:rsidRDefault="007B5D05" w:rsidP="00A239BD">
      <w:pPr>
        <w:pStyle w:val="Proposal"/>
        <w:tabs>
          <w:tab w:val="num" w:pos="1304"/>
        </w:tabs>
        <w:spacing w:before="120"/>
        <w:ind w:left="1304" w:hanging="1304"/>
        <w:rPr>
          <w:rFonts w:ascii="Times New Roman" w:hAnsi="Times New Roman"/>
          <w:noProof/>
          <w:sz w:val="24"/>
          <w:szCs w:val="24"/>
        </w:rPr>
      </w:pPr>
      <w:r>
        <w:rPr>
          <w:rFonts w:ascii="Times New Roman" w:hAnsi="Times New Roman"/>
          <w:noProof/>
          <w:sz w:val="24"/>
          <w:szCs w:val="24"/>
        </w:rPr>
        <w:t xml:space="preserve">Proposal </w:t>
      </w:r>
      <w:r w:rsidR="00E03B4B">
        <w:rPr>
          <w:rFonts w:ascii="Times New Roman" w:hAnsi="Times New Roman"/>
          <w:noProof/>
          <w:sz w:val="24"/>
          <w:szCs w:val="24"/>
        </w:rPr>
        <w:t>4</w:t>
      </w:r>
      <w:r w:rsidRPr="00DC7774">
        <w:rPr>
          <w:rFonts w:ascii="Times New Roman" w:hAnsi="Times New Roman"/>
          <w:noProof/>
          <w:sz w:val="24"/>
          <w:szCs w:val="24"/>
        </w:rPr>
        <w:t xml:space="preserve">: </w:t>
      </w:r>
      <w:r>
        <w:rPr>
          <w:rFonts w:ascii="Times New Roman" w:hAnsi="Times New Roman"/>
          <w:noProof/>
          <w:sz w:val="24"/>
          <w:szCs w:val="24"/>
        </w:rPr>
        <w:tab/>
      </w:r>
      <w:r w:rsidR="00292024" w:rsidRPr="007B5D05">
        <w:rPr>
          <w:rFonts w:ascii="Times New Roman" w:hAnsi="Times New Roman"/>
          <w:noProof/>
          <w:sz w:val="24"/>
          <w:szCs w:val="24"/>
        </w:rPr>
        <w:t xml:space="preserve">If RAN2 agrees to define a new </w:t>
      </w:r>
      <w:r w:rsidR="00E03B4B">
        <w:rPr>
          <w:rFonts w:ascii="Times New Roman" w:hAnsi="Times New Roman"/>
          <w:noProof/>
          <w:sz w:val="24"/>
          <w:szCs w:val="24"/>
        </w:rPr>
        <w:t xml:space="preserve">configuration </w:t>
      </w:r>
      <w:r w:rsidR="00F46259">
        <w:rPr>
          <w:rFonts w:ascii="Times New Roman" w:hAnsi="Times New Roman"/>
          <w:noProof/>
          <w:sz w:val="24"/>
          <w:szCs w:val="24"/>
        </w:rPr>
        <w:t>protoco</w:t>
      </w:r>
      <w:r w:rsidR="00292024" w:rsidRPr="007B5D05">
        <w:rPr>
          <w:rFonts w:ascii="Times New Roman" w:hAnsi="Times New Roman"/>
          <w:noProof/>
          <w:sz w:val="24"/>
          <w:szCs w:val="24"/>
        </w:rPr>
        <w:t xml:space="preserve">l to configure data collections, RAN2 should </w:t>
      </w:r>
      <w:r w:rsidR="000D3796" w:rsidRPr="007B5D05">
        <w:rPr>
          <w:rFonts w:ascii="Times New Roman" w:hAnsi="Times New Roman"/>
          <w:noProof/>
          <w:sz w:val="24"/>
          <w:szCs w:val="24"/>
        </w:rPr>
        <w:t>discuss</w:t>
      </w:r>
      <w:r w:rsidR="00A239BD">
        <w:rPr>
          <w:rFonts w:ascii="Times New Roman" w:hAnsi="Times New Roman"/>
          <w:noProof/>
          <w:sz w:val="24"/>
          <w:szCs w:val="24"/>
        </w:rPr>
        <w:t xml:space="preserve"> and agree</w:t>
      </w:r>
      <w:r w:rsidR="00292024" w:rsidRPr="007B5D05">
        <w:rPr>
          <w:rFonts w:ascii="Times New Roman" w:hAnsi="Times New Roman"/>
          <w:noProof/>
          <w:sz w:val="24"/>
          <w:szCs w:val="24"/>
        </w:rPr>
        <w:t xml:space="preserve"> </w:t>
      </w:r>
      <w:r w:rsidR="000D3796" w:rsidRPr="007B5D05">
        <w:rPr>
          <w:rFonts w:ascii="Times New Roman" w:hAnsi="Times New Roman"/>
          <w:noProof/>
          <w:sz w:val="24"/>
          <w:szCs w:val="24"/>
        </w:rPr>
        <w:t xml:space="preserve">the new network entity </w:t>
      </w:r>
      <w:r w:rsidR="00563D46" w:rsidRPr="007B5D05">
        <w:rPr>
          <w:rFonts w:ascii="Times New Roman" w:hAnsi="Times New Roman"/>
          <w:noProof/>
          <w:sz w:val="24"/>
          <w:szCs w:val="24"/>
        </w:rPr>
        <w:t xml:space="preserve">is </w:t>
      </w:r>
      <w:r w:rsidR="000D3796" w:rsidRPr="007B5D05">
        <w:rPr>
          <w:rFonts w:ascii="Times New Roman" w:hAnsi="Times New Roman"/>
          <w:noProof/>
          <w:sz w:val="24"/>
          <w:szCs w:val="24"/>
        </w:rPr>
        <w:t>in the RAN or core network.</w:t>
      </w:r>
      <w:r w:rsidR="00563D46" w:rsidRPr="007B5D05">
        <w:rPr>
          <w:rFonts w:ascii="Times New Roman" w:hAnsi="Times New Roman"/>
          <w:noProof/>
          <w:sz w:val="24"/>
          <w:szCs w:val="24"/>
        </w:rPr>
        <w:t xml:space="preserve"> RAN2 should send the agreement to RAN3 and SA2.</w:t>
      </w:r>
    </w:p>
    <w:p w14:paraId="5D3F6BE0" w14:textId="77777777" w:rsidR="000A6892" w:rsidRPr="009C43FB" w:rsidRDefault="000A6892" w:rsidP="009C43FB">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PMingLiU" w:hAnsi="Arial"/>
          <w:sz w:val="36"/>
          <w:szCs w:val="20"/>
          <w:lang w:val="en-GB"/>
        </w:rPr>
      </w:pPr>
      <w:r w:rsidRPr="009C43FB">
        <w:rPr>
          <w:rFonts w:ascii="Arial" w:eastAsia="PMingLiU" w:hAnsi="Arial"/>
          <w:sz w:val="36"/>
          <w:szCs w:val="20"/>
          <w:lang w:val="en-GB"/>
        </w:rPr>
        <w:t>Conclusion</w:t>
      </w:r>
    </w:p>
    <w:p w14:paraId="7664DBDA" w14:textId="77777777" w:rsidR="00D041B9" w:rsidRPr="0026639A" w:rsidRDefault="00D041B9" w:rsidP="00D041B9">
      <w:pPr>
        <w:pStyle w:val="Proposal"/>
        <w:tabs>
          <w:tab w:val="num" w:pos="1304"/>
        </w:tabs>
        <w:spacing w:before="120"/>
        <w:ind w:left="1304" w:hanging="1304"/>
        <w:rPr>
          <w:rStyle w:val="citation-153"/>
          <w:rFonts w:ascii="Times New Roman" w:hAnsi="Times New Roman"/>
          <w:noProof/>
          <w:sz w:val="24"/>
          <w:szCs w:val="24"/>
        </w:rPr>
      </w:pPr>
      <w:r>
        <w:rPr>
          <w:rFonts w:ascii="Times New Roman" w:hAnsi="Times New Roman"/>
          <w:noProof/>
          <w:sz w:val="24"/>
          <w:szCs w:val="24"/>
        </w:rPr>
        <w:t>Proposal 1</w:t>
      </w:r>
      <w:r w:rsidRPr="00DC7774">
        <w:rPr>
          <w:rFonts w:ascii="Times New Roman" w:hAnsi="Times New Roman"/>
          <w:noProof/>
          <w:sz w:val="24"/>
          <w:szCs w:val="24"/>
        </w:rPr>
        <w:t xml:space="preserve">: </w:t>
      </w:r>
      <w:r>
        <w:rPr>
          <w:rFonts w:ascii="Times New Roman" w:hAnsi="Times New Roman"/>
          <w:noProof/>
          <w:sz w:val="24"/>
          <w:szCs w:val="24"/>
        </w:rPr>
        <w:tab/>
        <w:t xml:space="preserve">RRC is not suitable for transport of collected data. A transport protocol that efficiently transfer </w:t>
      </w:r>
      <w:r w:rsidRPr="001226B0">
        <w:rPr>
          <w:rFonts w:ascii="Times New Roman" w:hAnsi="Times New Roman"/>
          <w:noProof/>
          <w:sz w:val="24"/>
          <w:szCs w:val="24"/>
        </w:rPr>
        <w:t>substantial volume of collected data</w:t>
      </w:r>
      <w:r>
        <w:rPr>
          <w:rFonts w:ascii="Times New Roman" w:hAnsi="Times New Roman"/>
          <w:noProof/>
          <w:sz w:val="24"/>
          <w:szCs w:val="24"/>
        </w:rPr>
        <w:t xml:space="preserve"> is needed</w:t>
      </w:r>
      <w:r w:rsidRPr="00DC7774">
        <w:rPr>
          <w:rFonts w:ascii="Times New Roman" w:hAnsi="Times New Roman"/>
          <w:noProof/>
          <w:sz w:val="24"/>
          <w:szCs w:val="24"/>
        </w:rPr>
        <w:t>.</w:t>
      </w:r>
      <w:r>
        <w:rPr>
          <w:rFonts w:ascii="Times New Roman" w:hAnsi="Times New Roman"/>
          <w:noProof/>
          <w:sz w:val="24"/>
          <w:szCs w:val="24"/>
        </w:rPr>
        <w:t xml:space="preserve"> The transport protocol should support transfer of the collected data via cellular and WiFi.</w:t>
      </w:r>
    </w:p>
    <w:p w14:paraId="1EABEFAE" w14:textId="3E890A86" w:rsidR="00B40D68" w:rsidRDefault="00B40D68" w:rsidP="00B40D68">
      <w:pPr>
        <w:pStyle w:val="Proposal"/>
        <w:tabs>
          <w:tab w:val="num" w:pos="1304"/>
        </w:tabs>
        <w:spacing w:before="120"/>
        <w:ind w:left="1304" w:hanging="1304"/>
        <w:rPr>
          <w:rFonts w:ascii="Times New Roman" w:hAnsi="Times New Roman"/>
          <w:noProof/>
          <w:sz w:val="24"/>
          <w:szCs w:val="24"/>
        </w:rPr>
      </w:pPr>
      <w:r>
        <w:rPr>
          <w:rFonts w:ascii="Times New Roman" w:hAnsi="Times New Roman"/>
          <w:noProof/>
          <w:sz w:val="24"/>
          <w:szCs w:val="24"/>
        </w:rPr>
        <w:t>Proposal 2</w:t>
      </w:r>
      <w:r w:rsidRPr="00DC7774">
        <w:rPr>
          <w:rFonts w:ascii="Times New Roman" w:hAnsi="Times New Roman"/>
          <w:noProof/>
          <w:sz w:val="24"/>
          <w:szCs w:val="24"/>
        </w:rPr>
        <w:t xml:space="preserve">: </w:t>
      </w:r>
      <w:r>
        <w:rPr>
          <w:rFonts w:ascii="Times New Roman" w:hAnsi="Times New Roman"/>
          <w:noProof/>
          <w:sz w:val="24"/>
          <w:szCs w:val="24"/>
        </w:rPr>
        <w:tab/>
      </w:r>
      <w:r w:rsidR="00AC4468" w:rsidRPr="00A014D7">
        <w:rPr>
          <w:rFonts w:ascii="Times New Roman" w:hAnsi="Times New Roman"/>
          <w:noProof/>
          <w:sz w:val="24"/>
          <w:szCs w:val="24"/>
        </w:rPr>
        <w:t xml:space="preserve">Termination points </w:t>
      </w:r>
      <w:r w:rsidR="00AC4468">
        <w:rPr>
          <w:rFonts w:ascii="Times New Roman" w:hAnsi="Times New Roman"/>
          <w:noProof/>
          <w:sz w:val="24"/>
          <w:szCs w:val="24"/>
        </w:rPr>
        <w:t>are</w:t>
      </w:r>
      <w:r w:rsidR="00AC4468" w:rsidRPr="00A014D7">
        <w:rPr>
          <w:rFonts w:ascii="Times New Roman" w:hAnsi="Times New Roman"/>
          <w:noProof/>
          <w:sz w:val="24"/>
          <w:szCs w:val="24"/>
        </w:rPr>
        <w:t xml:space="preserve"> the UE and a new core network entity.</w:t>
      </w:r>
      <w:r w:rsidR="00AC4468" w:rsidRPr="003B10BF">
        <w:rPr>
          <w:rFonts w:ascii="Times New Roman" w:hAnsi="Times New Roman"/>
          <w:noProof/>
          <w:sz w:val="24"/>
          <w:szCs w:val="24"/>
        </w:rPr>
        <w:t xml:space="preserve"> This transport protocol </w:t>
      </w:r>
      <w:r w:rsidR="00AC4468">
        <w:rPr>
          <w:rFonts w:ascii="Times New Roman" w:hAnsi="Times New Roman"/>
          <w:noProof/>
          <w:sz w:val="24"/>
          <w:szCs w:val="24"/>
        </w:rPr>
        <w:t>operates</w:t>
      </w:r>
      <w:r w:rsidR="00AC4468" w:rsidRPr="003B10BF">
        <w:rPr>
          <w:rFonts w:ascii="Times New Roman" w:hAnsi="Times New Roman"/>
          <w:noProof/>
          <w:sz w:val="24"/>
          <w:szCs w:val="24"/>
        </w:rPr>
        <w:t xml:space="preserve"> on top of IP</w:t>
      </w:r>
      <w:r w:rsidR="00AC4468">
        <w:rPr>
          <w:rFonts w:ascii="Times New Roman" w:hAnsi="Times New Roman"/>
          <w:noProof/>
          <w:sz w:val="24"/>
          <w:szCs w:val="24"/>
        </w:rPr>
        <w:t>.</w:t>
      </w:r>
    </w:p>
    <w:p w14:paraId="1C9F5CC9" w14:textId="3CEE57D2" w:rsidR="00D041B9" w:rsidRDefault="00D041B9" w:rsidP="00D041B9">
      <w:pPr>
        <w:pStyle w:val="Proposal"/>
        <w:tabs>
          <w:tab w:val="num" w:pos="1304"/>
        </w:tabs>
        <w:spacing w:before="120"/>
        <w:ind w:left="1304" w:hanging="1304"/>
        <w:rPr>
          <w:rFonts w:ascii="Times New Roman" w:hAnsi="Times New Roman"/>
          <w:noProof/>
          <w:sz w:val="24"/>
          <w:szCs w:val="24"/>
        </w:rPr>
      </w:pPr>
      <w:r>
        <w:rPr>
          <w:rFonts w:ascii="Times New Roman" w:hAnsi="Times New Roman"/>
          <w:noProof/>
          <w:sz w:val="24"/>
          <w:szCs w:val="24"/>
        </w:rPr>
        <w:t xml:space="preserve">Proposal </w:t>
      </w:r>
      <w:r w:rsidR="00B40D68">
        <w:rPr>
          <w:rFonts w:ascii="Times New Roman" w:hAnsi="Times New Roman"/>
          <w:noProof/>
          <w:sz w:val="24"/>
          <w:szCs w:val="24"/>
          <w:lang w:val="en-US"/>
        </w:rPr>
        <w:t>3</w:t>
      </w:r>
      <w:r w:rsidRPr="00DC7774">
        <w:rPr>
          <w:rFonts w:ascii="Times New Roman" w:hAnsi="Times New Roman"/>
          <w:noProof/>
          <w:sz w:val="24"/>
          <w:szCs w:val="24"/>
        </w:rPr>
        <w:t xml:space="preserve">: </w:t>
      </w:r>
      <w:r>
        <w:rPr>
          <w:rFonts w:ascii="Times New Roman" w:hAnsi="Times New Roman"/>
          <w:noProof/>
          <w:sz w:val="24"/>
          <w:szCs w:val="24"/>
        </w:rPr>
        <w:tab/>
        <w:t xml:space="preserve">Discuss the two options and agree one of them: </w:t>
      </w:r>
    </w:p>
    <w:p w14:paraId="28B7514E" w14:textId="77777777" w:rsidR="00D041B9" w:rsidRDefault="00D041B9" w:rsidP="00D041B9">
      <w:pPr>
        <w:pStyle w:val="Proposal"/>
        <w:tabs>
          <w:tab w:val="num" w:pos="1304"/>
        </w:tabs>
        <w:spacing w:before="120"/>
        <w:ind w:left="1304" w:hanging="1020"/>
        <w:rPr>
          <w:rFonts w:ascii="Times New Roman" w:hAnsi="Times New Roman"/>
          <w:b w:val="0"/>
          <w:noProof/>
          <w:sz w:val="24"/>
          <w:szCs w:val="24"/>
        </w:rPr>
      </w:pPr>
      <w:r w:rsidRPr="00613424">
        <w:rPr>
          <w:rFonts w:ascii="Times New Roman" w:hAnsi="Times New Roman"/>
          <w:b w:val="0"/>
          <w:noProof/>
          <w:sz w:val="24"/>
          <w:szCs w:val="24"/>
        </w:rPr>
        <w:t xml:space="preserve">Option 1: </w:t>
      </w:r>
      <w:r>
        <w:rPr>
          <w:rFonts w:ascii="Times New Roman" w:hAnsi="Times New Roman"/>
          <w:b w:val="0"/>
          <w:noProof/>
          <w:sz w:val="24"/>
          <w:szCs w:val="24"/>
        </w:rPr>
        <w:t xml:space="preserve">RRC is used </w:t>
      </w:r>
      <w:r w:rsidRPr="00613424">
        <w:rPr>
          <w:rFonts w:ascii="Times New Roman" w:hAnsi="Times New Roman"/>
          <w:b w:val="0"/>
          <w:noProof/>
          <w:sz w:val="24"/>
          <w:szCs w:val="24"/>
        </w:rPr>
        <w:t>to configure data collections.</w:t>
      </w:r>
    </w:p>
    <w:p w14:paraId="1BB6DF5A" w14:textId="77777777" w:rsidR="00D041B9" w:rsidRDefault="00D041B9" w:rsidP="00D041B9">
      <w:pPr>
        <w:pStyle w:val="Proposal"/>
        <w:tabs>
          <w:tab w:val="num" w:pos="1304"/>
        </w:tabs>
        <w:spacing w:before="120"/>
        <w:ind w:left="1304" w:hanging="1020"/>
        <w:rPr>
          <w:rFonts w:ascii="Times New Roman" w:hAnsi="Times New Roman"/>
          <w:b w:val="0"/>
          <w:noProof/>
          <w:sz w:val="24"/>
          <w:szCs w:val="24"/>
        </w:rPr>
      </w:pPr>
      <w:r>
        <w:rPr>
          <w:rFonts w:ascii="Times New Roman" w:hAnsi="Times New Roman"/>
          <w:b w:val="0"/>
          <w:noProof/>
          <w:sz w:val="24"/>
          <w:szCs w:val="24"/>
        </w:rPr>
        <w:t>Option 2: A new protocol is defined to configure data collections.</w:t>
      </w:r>
    </w:p>
    <w:p w14:paraId="0C930F87" w14:textId="7150E0F6" w:rsidR="00A66D35" w:rsidRDefault="00D041B9" w:rsidP="00D041B9">
      <w:pPr>
        <w:pStyle w:val="Proposal"/>
        <w:tabs>
          <w:tab w:val="num" w:pos="1304"/>
        </w:tabs>
        <w:spacing w:before="120"/>
        <w:ind w:left="1304" w:hanging="1304"/>
        <w:rPr>
          <w:rFonts w:ascii="Times New Roman" w:hAnsi="Times New Roman"/>
          <w:noProof/>
          <w:sz w:val="24"/>
          <w:szCs w:val="24"/>
        </w:rPr>
      </w:pPr>
      <w:r>
        <w:rPr>
          <w:rFonts w:ascii="Times New Roman" w:hAnsi="Times New Roman"/>
          <w:noProof/>
          <w:sz w:val="24"/>
          <w:szCs w:val="24"/>
        </w:rPr>
        <w:t xml:space="preserve">Proposal </w:t>
      </w:r>
      <w:r w:rsidR="00E03B4B">
        <w:rPr>
          <w:rFonts w:ascii="Times New Roman" w:hAnsi="Times New Roman"/>
          <w:noProof/>
          <w:sz w:val="24"/>
          <w:szCs w:val="24"/>
        </w:rPr>
        <w:t>4</w:t>
      </w:r>
      <w:r w:rsidRPr="00DC7774">
        <w:rPr>
          <w:rFonts w:ascii="Times New Roman" w:hAnsi="Times New Roman"/>
          <w:noProof/>
          <w:sz w:val="24"/>
          <w:szCs w:val="24"/>
        </w:rPr>
        <w:t xml:space="preserve">: </w:t>
      </w:r>
      <w:r>
        <w:rPr>
          <w:rFonts w:ascii="Times New Roman" w:hAnsi="Times New Roman"/>
          <w:noProof/>
          <w:sz w:val="24"/>
          <w:szCs w:val="24"/>
        </w:rPr>
        <w:tab/>
      </w:r>
      <w:r w:rsidR="008C22E4" w:rsidRPr="007B5D05">
        <w:rPr>
          <w:rFonts w:ascii="Times New Roman" w:hAnsi="Times New Roman"/>
          <w:noProof/>
          <w:sz w:val="24"/>
          <w:szCs w:val="24"/>
        </w:rPr>
        <w:t xml:space="preserve">If RAN2 agrees to define a new </w:t>
      </w:r>
      <w:r w:rsidR="008C22E4">
        <w:rPr>
          <w:rFonts w:ascii="Times New Roman" w:hAnsi="Times New Roman"/>
          <w:noProof/>
          <w:sz w:val="24"/>
          <w:szCs w:val="24"/>
        </w:rPr>
        <w:t>configuration protoco</w:t>
      </w:r>
      <w:r w:rsidR="008C22E4" w:rsidRPr="007B5D05">
        <w:rPr>
          <w:rFonts w:ascii="Times New Roman" w:hAnsi="Times New Roman"/>
          <w:noProof/>
          <w:sz w:val="24"/>
          <w:szCs w:val="24"/>
        </w:rPr>
        <w:t>l to configure data collections, RAN2 should discuss</w:t>
      </w:r>
      <w:r w:rsidR="008C22E4">
        <w:rPr>
          <w:rFonts w:ascii="Times New Roman" w:hAnsi="Times New Roman"/>
          <w:noProof/>
          <w:sz w:val="24"/>
          <w:szCs w:val="24"/>
        </w:rPr>
        <w:t xml:space="preserve"> and agree</w:t>
      </w:r>
      <w:r w:rsidR="008C22E4" w:rsidRPr="007B5D05">
        <w:rPr>
          <w:rFonts w:ascii="Times New Roman" w:hAnsi="Times New Roman"/>
          <w:noProof/>
          <w:sz w:val="24"/>
          <w:szCs w:val="24"/>
        </w:rPr>
        <w:t xml:space="preserve"> the new network entity is in the RAN or core network. RAN2 should send the agreement to RAN3 and SA2.</w:t>
      </w:r>
      <w:bookmarkStart w:id="3" w:name="_GoBack"/>
      <w:bookmarkEnd w:id="3"/>
    </w:p>
    <w:p w14:paraId="3C313F93" w14:textId="77777777" w:rsidR="00B40D68" w:rsidRPr="00D041B9" w:rsidRDefault="00B40D68" w:rsidP="00D041B9">
      <w:pPr>
        <w:pStyle w:val="Proposal"/>
        <w:tabs>
          <w:tab w:val="num" w:pos="1304"/>
        </w:tabs>
        <w:spacing w:before="120"/>
        <w:ind w:left="1304" w:hanging="1304"/>
        <w:rPr>
          <w:rFonts w:ascii="Times New Roman" w:hAnsi="Times New Roman"/>
          <w:noProof/>
          <w:sz w:val="24"/>
          <w:szCs w:val="24"/>
        </w:rPr>
      </w:pPr>
    </w:p>
    <w:p w14:paraId="3DE5A2E9" w14:textId="77777777" w:rsidR="000A6892" w:rsidRPr="009C43FB" w:rsidRDefault="000A6892" w:rsidP="009C43FB">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PMingLiU" w:hAnsi="Arial"/>
          <w:sz w:val="36"/>
          <w:szCs w:val="20"/>
          <w:lang w:val="en-GB"/>
        </w:rPr>
      </w:pPr>
      <w:r w:rsidRPr="009C43FB">
        <w:rPr>
          <w:rFonts w:ascii="Arial" w:eastAsia="PMingLiU" w:hAnsi="Arial"/>
          <w:sz w:val="36"/>
          <w:szCs w:val="20"/>
          <w:lang w:val="en-GB"/>
        </w:rPr>
        <w:lastRenderedPageBreak/>
        <w:t>References</w:t>
      </w:r>
    </w:p>
    <w:p w14:paraId="3CA6EEAB" w14:textId="52176BA3" w:rsidR="000A6892" w:rsidRPr="00DF0264" w:rsidRDefault="00401DCF" w:rsidP="00DF0264">
      <w:pPr>
        <w:pStyle w:val="NormalWeb"/>
        <w:spacing w:after="0" w:afterAutospacing="0"/>
        <w:rPr>
          <w:color w:val="1B1C1D"/>
        </w:rPr>
      </w:pPr>
      <w:r w:rsidRPr="000D53DC">
        <w:rPr>
          <w:rStyle w:val="citation-147"/>
          <w:color w:val="1B1C1D"/>
          <w:bdr w:val="none" w:sz="0" w:space="0" w:color="auto" w:frame="1"/>
        </w:rPr>
        <w:t xml:space="preserve">[1] </w:t>
      </w:r>
      <w:r w:rsidR="00DF0264" w:rsidRPr="000D53DC">
        <w:rPr>
          <w:rStyle w:val="citation-146"/>
          <w:color w:val="1B1C1D"/>
          <w:bdr w:val="none" w:sz="0" w:space="0" w:color="auto" w:frame="1"/>
        </w:rPr>
        <w:t>RAN2#131bis Chair note</w:t>
      </w:r>
      <w:r w:rsidRPr="000D53DC">
        <w:rPr>
          <w:rStyle w:val="citation-147"/>
          <w:color w:val="1B1C1D"/>
          <w:bdr w:val="none" w:sz="0" w:space="0" w:color="auto" w:frame="1"/>
        </w:rPr>
        <w:t xml:space="preserve"> </w:t>
      </w:r>
    </w:p>
    <w:sectPr w:rsidR="000A6892" w:rsidRPr="00DF0264"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DC1838" w14:textId="77777777" w:rsidR="00A36C84" w:rsidRDefault="00A36C84">
      <w:r>
        <w:separator/>
      </w:r>
    </w:p>
  </w:endnote>
  <w:endnote w:type="continuationSeparator" w:id="0">
    <w:p w14:paraId="5465EE21" w14:textId="77777777" w:rsidR="00A36C84" w:rsidRDefault="00A36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670E7" w14:textId="77777777" w:rsidR="000D3796" w:rsidRDefault="000D3796"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CA6194B" w14:textId="77777777" w:rsidR="000D3796" w:rsidRDefault="000D37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C2960" w14:textId="1E768F41" w:rsidR="000D3796" w:rsidRDefault="000D3796"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C22E4">
      <w:rPr>
        <w:rStyle w:val="PageNumber"/>
        <w:noProof/>
      </w:rPr>
      <w:t>4</w:t>
    </w:r>
    <w:r>
      <w:rPr>
        <w:rStyle w:val="PageNumber"/>
      </w:rPr>
      <w:fldChar w:fldCharType="end"/>
    </w:r>
  </w:p>
  <w:p w14:paraId="24DBFB21" w14:textId="77777777" w:rsidR="000D3796" w:rsidRPr="00EB7EB9" w:rsidRDefault="000D3796" w:rsidP="00D2528A">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6DF59E" w14:textId="77777777" w:rsidR="00A36C84" w:rsidRDefault="00A36C84">
      <w:r>
        <w:separator/>
      </w:r>
    </w:p>
  </w:footnote>
  <w:footnote w:type="continuationSeparator" w:id="0">
    <w:p w14:paraId="6E3C5696" w14:textId="77777777" w:rsidR="00A36C84" w:rsidRDefault="00A36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A3BC1" w14:textId="77777777" w:rsidR="000D3796" w:rsidRDefault="000D3796"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22EEB"/>
    <w:multiLevelType w:val="multilevel"/>
    <w:tmpl w:val="722CA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F10F86"/>
    <w:multiLevelType w:val="multilevel"/>
    <w:tmpl w:val="7444D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0B57C5"/>
    <w:multiLevelType w:val="multilevel"/>
    <w:tmpl w:val="BBD80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086CA6"/>
    <w:multiLevelType w:val="multilevel"/>
    <w:tmpl w:val="30B271D4"/>
    <w:lvl w:ilvl="0">
      <w:start w:val="1"/>
      <w:numFmt w:val="lowerLetter"/>
      <w:lvlText w:val="%1)"/>
      <w:lvlJc w:val="left"/>
      <w:pPr>
        <w:tabs>
          <w:tab w:val="num" w:pos="720"/>
        </w:tabs>
        <w:ind w:left="720" w:hanging="360"/>
      </w:pPr>
      <w:rPr>
        <w:rFonts w:ascii="Times New Roman" w:eastAsia="Times New Roman" w:hAnsi="Times New Roman" w:cs="Times New Roman"/>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891478"/>
    <w:multiLevelType w:val="multilevel"/>
    <w:tmpl w:val="15F851C0"/>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E7316A"/>
    <w:multiLevelType w:val="hybridMultilevel"/>
    <w:tmpl w:val="4E16354C"/>
    <w:lvl w:ilvl="0" w:tplc="A8C03890">
      <w:start w:val="1"/>
      <w:numFmt w:val="decimal"/>
      <w:lvlText w:val="%1)"/>
      <w:lvlJc w:val="left"/>
      <w:pPr>
        <w:ind w:left="720" w:hanging="360"/>
      </w:pPr>
      <w:rPr>
        <w:rFonts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ED2B84"/>
    <w:multiLevelType w:val="multilevel"/>
    <w:tmpl w:val="621C4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B1672F"/>
    <w:multiLevelType w:val="multilevel"/>
    <w:tmpl w:val="5650B3BE"/>
    <w:lvl w:ilvl="0">
      <w:start w:val="1"/>
      <w:numFmt w:val="decimal"/>
      <w:lvlText w:val="%1)"/>
      <w:lvlJc w:val="left"/>
      <w:pPr>
        <w:tabs>
          <w:tab w:val="num" w:pos="720"/>
        </w:tabs>
        <w:ind w:left="720" w:hanging="360"/>
      </w:pPr>
      <w:rPr>
        <w:rFonts w:ascii="Times New Roman" w:eastAsia="Times New Roman" w:hAnsi="Times New Roman" w:cs="Times New Roman"/>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727A69"/>
    <w:multiLevelType w:val="multilevel"/>
    <w:tmpl w:val="BBD21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EF0919"/>
    <w:multiLevelType w:val="multilevel"/>
    <w:tmpl w:val="8E6E8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71430F2"/>
    <w:multiLevelType w:val="multilevel"/>
    <w:tmpl w:val="4B0A4B68"/>
    <w:lvl w:ilvl="0">
      <w:start w:val="1"/>
      <mc:AlternateContent>
        <mc:Choice Requires="w14">
          <w:numFmt w:val="custom" w:format="0001, 0002, 0003, ..."/>
        </mc:Choice>
        <mc:Fallback>
          <w:numFmt w:val="decimal"/>
        </mc:Fallback>
      </mc:AlternateContent>
      <w:lvlText w:val="[%1]"/>
      <w:lvlJc w:val="left"/>
      <w:pPr>
        <w:tabs>
          <w:tab w:val="num" w:pos="1440"/>
        </w:tabs>
      </w:pPr>
      <w:rPr>
        <w:rFonts w:ascii="Arial" w:hAnsi="Arial" w:hint="default"/>
        <w:b/>
        <w:i w:val="0"/>
        <w:sz w:val="24"/>
        <w:szCs w:val="24"/>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3" w15:restartNumberingAfterBreak="0">
    <w:nsid w:val="6C4A33CD"/>
    <w:multiLevelType w:val="multilevel"/>
    <w:tmpl w:val="0D02415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16"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7BED18BC"/>
    <w:multiLevelType w:val="multilevel"/>
    <w:tmpl w:val="44A6EB4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0"/>
        </w:tabs>
        <w:ind w:left="0" w:firstLine="0"/>
      </w:pPr>
      <w:rPr>
        <w:rFonts w:hint="default"/>
        <w:u w:val="none"/>
      </w:rPr>
    </w:lvl>
    <w:lvl w:ilvl="2">
      <w:start w:val="1"/>
      <w:numFmt w:val="decimal"/>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4"/>
  </w:num>
  <w:num w:numId="3">
    <w:abstractNumId w:val="10"/>
  </w:num>
  <w:num w:numId="4">
    <w:abstractNumId w:val="17"/>
  </w:num>
  <w:num w:numId="5">
    <w:abstractNumId w:val="5"/>
  </w:num>
  <w:num w:numId="6">
    <w:abstractNumId w:val="4"/>
  </w:num>
  <w:num w:numId="7">
    <w:abstractNumId w:val="2"/>
  </w:num>
  <w:num w:numId="8">
    <w:abstractNumId w:val="8"/>
  </w:num>
  <w:num w:numId="9">
    <w:abstractNumId w:val="3"/>
  </w:num>
  <w:num w:numId="10">
    <w:abstractNumId w:val="7"/>
  </w:num>
  <w:num w:numId="11">
    <w:abstractNumId w:val="9"/>
  </w:num>
  <w:num w:numId="12">
    <w:abstractNumId w:val="15"/>
  </w:num>
  <w:num w:numId="13">
    <w:abstractNumId w:val="12"/>
  </w:num>
  <w:num w:numId="14">
    <w:abstractNumId w:val="1"/>
  </w:num>
  <w:num w:numId="15">
    <w:abstractNumId w:val="6"/>
  </w:num>
  <w:num w:numId="16">
    <w:abstractNumId w:val="11"/>
  </w:num>
  <w:num w:numId="17">
    <w:abstractNumId w:val="0"/>
  </w:num>
  <w:num w:numId="18">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804"/>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722"/>
    <w:rsid w:val="00010933"/>
    <w:rsid w:val="000109E6"/>
    <w:rsid w:val="000116A5"/>
    <w:rsid w:val="0001358D"/>
    <w:rsid w:val="000137E4"/>
    <w:rsid w:val="00014217"/>
    <w:rsid w:val="0001429D"/>
    <w:rsid w:val="000159A0"/>
    <w:rsid w:val="00015D3F"/>
    <w:rsid w:val="0001609E"/>
    <w:rsid w:val="00016AC6"/>
    <w:rsid w:val="00016B22"/>
    <w:rsid w:val="00016D97"/>
    <w:rsid w:val="00020363"/>
    <w:rsid w:val="0002046F"/>
    <w:rsid w:val="00020769"/>
    <w:rsid w:val="00020889"/>
    <w:rsid w:val="000209A6"/>
    <w:rsid w:val="00020D87"/>
    <w:rsid w:val="00020DE7"/>
    <w:rsid w:val="0002102E"/>
    <w:rsid w:val="0002195F"/>
    <w:rsid w:val="00022C49"/>
    <w:rsid w:val="00023160"/>
    <w:rsid w:val="0002356E"/>
    <w:rsid w:val="00023718"/>
    <w:rsid w:val="00023C88"/>
    <w:rsid w:val="00023DE9"/>
    <w:rsid w:val="000253C6"/>
    <w:rsid w:val="00025F31"/>
    <w:rsid w:val="00026A53"/>
    <w:rsid w:val="00026C5D"/>
    <w:rsid w:val="000278A1"/>
    <w:rsid w:val="000307F7"/>
    <w:rsid w:val="00031665"/>
    <w:rsid w:val="00031F9C"/>
    <w:rsid w:val="00032163"/>
    <w:rsid w:val="000328C9"/>
    <w:rsid w:val="00032A47"/>
    <w:rsid w:val="00032C64"/>
    <w:rsid w:val="00033647"/>
    <w:rsid w:val="00034856"/>
    <w:rsid w:val="00034BC5"/>
    <w:rsid w:val="00035072"/>
    <w:rsid w:val="00035310"/>
    <w:rsid w:val="0003533D"/>
    <w:rsid w:val="000358B3"/>
    <w:rsid w:val="00035F2E"/>
    <w:rsid w:val="00036308"/>
    <w:rsid w:val="00036717"/>
    <w:rsid w:val="00036AF8"/>
    <w:rsid w:val="00036C39"/>
    <w:rsid w:val="0003719D"/>
    <w:rsid w:val="00040BF4"/>
    <w:rsid w:val="00041100"/>
    <w:rsid w:val="000413FC"/>
    <w:rsid w:val="00041662"/>
    <w:rsid w:val="000417EB"/>
    <w:rsid w:val="0004224E"/>
    <w:rsid w:val="000426AD"/>
    <w:rsid w:val="000426EE"/>
    <w:rsid w:val="00042CB6"/>
    <w:rsid w:val="0004394C"/>
    <w:rsid w:val="000443DE"/>
    <w:rsid w:val="0004480D"/>
    <w:rsid w:val="00046064"/>
    <w:rsid w:val="000460BD"/>
    <w:rsid w:val="00046283"/>
    <w:rsid w:val="000466C6"/>
    <w:rsid w:val="00046CC7"/>
    <w:rsid w:val="00047744"/>
    <w:rsid w:val="00047C3C"/>
    <w:rsid w:val="00047FD2"/>
    <w:rsid w:val="00050F96"/>
    <w:rsid w:val="000515B5"/>
    <w:rsid w:val="00051942"/>
    <w:rsid w:val="00051D6E"/>
    <w:rsid w:val="00052524"/>
    <w:rsid w:val="000529C6"/>
    <w:rsid w:val="0005366E"/>
    <w:rsid w:val="0005381B"/>
    <w:rsid w:val="000538A1"/>
    <w:rsid w:val="00053A0A"/>
    <w:rsid w:val="000544D8"/>
    <w:rsid w:val="00055E49"/>
    <w:rsid w:val="00056855"/>
    <w:rsid w:val="00057096"/>
    <w:rsid w:val="000607F0"/>
    <w:rsid w:val="00060DF6"/>
    <w:rsid w:val="00061315"/>
    <w:rsid w:val="00061828"/>
    <w:rsid w:val="00061BF2"/>
    <w:rsid w:val="0006264B"/>
    <w:rsid w:val="000628F5"/>
    <w:rsid w:val="00063313"/>
    <w:rsid w:val="000635AF"/>
    <w:rsid w:val="00063AE9"/>
    <w:rsid w:val="00063BAA"/>
    <w:rsid w:val="0006445C"/>
    <w:rsid w:val="00065C5C"/>
    <w:rsid w:val="000662CD"/>
    <w:rsid w:val="00066DCA"/>
    <w:rsid w:val="00070019"/>
    <w:rsid w:val="00070153"/>
    <w:rsid w:val="00071438"/>
    <w:rsid w:val="00071748"/>
    <w:rsid w:val="00071A41"/>
    <w:rsid w:val="00071D25"/>
    <w:rsid w:val="0007286D"/>
    <w:rsid w:val="00072DB9"/>
    <w:rsid w:val="000731F9"/>
    <w:rsid w:val="000736A7"/>
    <w:rsid w:val="000738D9"/>
    <w:rsid w:val="00073E18"/>
    <w:rsid w:val="00074227"/>
    <w:rsid w:val="00074369"/>
    <w:rsid w:val="000743D6"/>
    <w:rsid w:val="000749EF"/>
    <w:rsid w:val="00074B25"/>
    <w:rsid w:val="00074C1B"/>
    <w:rsid w:val="00075D35"/>
    <w:rsid w:val="00076404"/>
    <w:rsid w:val="000769C7"/>
    <w:rsid w:val="00076D18"/>
    <w:rsid w:val="00076E3A"/>
    <w:rsid w:val="000779D3"/>
    <w:rsid w:val="00077DE6"/>
    <w:rsid w:val="00077E62"/>
    <w:rsid w:val="00080BA5"/>
    <w:rsid w:val="00080E2A"/>
    <w:rsid w:val="00080ED7"/>
    <w:rsid w:val="000814E3"/>
    <w:rsid w:val="00081CC3"/>
    <w:rsid w:val="0008231F"/>
    <w:rsid w:val="000829AB"/>
    <w:rsid w:val="00082C45"/>
    <w:rsid w:val="00082D87"/>
    <w:rsid w:val="00082F47"/>
    <w:rsid w:val="00083046"/>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670"/>
    <w:rsid w:val="00091D46"/>
    <w:rsid w:val="00091EC7"/>
    <w:rsid w:val="0009285F"/>
    <w:rsid w:val="00092B19"/>
    <w:rsid w:val="000931F4"/>
    <w:rsid w:val="0009378E"/>
    <w:rsid w:val="00093E9F"/>
    <w:rsid w:val="0009402B"/>
    <w:rsid w:val="00094454"/>
    <w:rsid w:val="00094705"/>
    <w:rsid w:val="000947CB"/>
    <w:rsid w:val="0009506F"/>
    <w:rsid w:val="0009508E"/>
    <w:rsid w:val="00095DA0"/>
    <w:rsid w:val="00095DDD"/>
    <w:rsid w:val="00096138"/>
    <w:rsid w:val="000962AA"/>
    <w:rsid w:val="00096CE1"/>
    <w:rsid w:val="0009790F"/>
    <w:rsid w:val="000979F4"/>
    <w:rsid w:val="00097D82"/>
    <w:rsid w:val="00097ECB"/>
    <w:rsid w:val="00097F99"/>
    <w:rsid w:val="000A0BE8"/>
    <w:rsid w:val="000A0FB4"/>
    <w:rsid w:val="000A1157"/>
    <w:rsid w:val="000A1170"/>
    <w:rsid w:val="000A380C"/>
    <w:rsid w:val="000A388D"/>
    <w:rsid w:val="000A38AC"/>
    <w:rsid w:val="000A3D0C"/>
    <w:rsid w:val="000A4365"/>
    <w:rsid w:val="000A4A45"/>
    <w:rsid w:val="000A4F3F"/>
    <w:rsid w:val="000A52D1"/>
    <w:rsid w:val="000A5653"/>
    <w:rsid w:val="000A63A8"/>
    <w:rsid w:val="000A6892"/>
    <w:rsid w:val="000A6D12"/>
    <w:rsid w:val="000A6EBB"/>
    <w:rsid w:val="000B073C"/>
    <w:rsid w:val="000B0A47"/>
    <w:rsid w:val="000B0C8C"/>
    <w:rsid w:val="000B206C"/>
    <w:rsid w:val="000B2084"/>
    <w:rsid w:val="000B3216"/>
    <w:rsid w:val="000B5012"/>
    <w:rsid w:val="000B5F6B"/>
    <w:rsid w:val="000B60CC"/>
    <w:rsid w:val="000B60DC"/>
    <w:rsid w:val="000B7544"/>
    <w:rsid w:val="000B7924"/>
    <w:rsid w:val="000C0298"/>
    <w:rsid w:val="000C06E1"/>
    <w:rsid w:val="000C0AAD"/>
    <w:rsid w:val="000C1251"/>
    <w:rsid w:val="000C12E9"/>
    <w:rsid w:val="000C13A5"/>
    <w:rsid w:val="000C1699"/>
    <w:rsid w:val="000C2589"/>
    <w:rsid w:val="000C29E5"/>
    <w:rsid w:val="000C2DD8"/>
    <w:rsid w:val="000C417E"/>
    <w:rsid w:val="000C487D"/>
    <w:rsid w:val="000C53A4"/>
    <w:rsid w:val="000C5654"/>
    <w:rsid w:val="000C5D1F"/>
    <w:rsid w:val="000C61EC"/>
    <w:rsid w:val="000C6260"/>
    <w:rsid w:val="000C633B"/>
    <w:rsid w:val="000C6700"/>
    <w:rsid w:val="000C670E"/>
    <w:rsid w:val="000C69B3"/>
    <w:rsid w:val="000C6DA4"/>
    <w:rsid w:val="000D0A5D"/>
    <w:rsid w:val="000D2630"/>
    <w:rsid w:val="000D2AEB"/>
    <w:rsid w:val="000D31CE"/>
    <w:rsid w:val="000D36D0"/>
    <w:rsid w:val="000D3796"/>
    <w:rsid w:val="000D3F3D"/>
    <w:rsid w:val="000D440A"/>
    <w:rsid w:val="000D493D"/>
    <w:rsid w:val="000D49BE"/>
    <w:rsid w:val="000D4F6A"/>
    <w:rsid w:val="000D59B6"/>
    <w:rsid w:val="000D5C4A"/>
    <w:rsid w:val="000D68D5"/>
    <w:rsid w:val="000D706D"/>
    <w:rsid w:val="000D7205"/>
    <w:rsid w:val="000D75A9"/>
    <w:rsid w:val="000D76D2"/>
    <w:rsid w:val="000E06BD"/>
    <w:rsid w:val="000E11DB"/>
    <w:rsid w:val="000E1C5B"/>
    <w:rsid w:val="000E1FA0"/>
    <w:rsid w:val="000E26AE"/>
    <w:rsid w:val="000E3740"/>
    <w:rsid w:val="000E3865"/>
    <w:rsid w:val="000E3AE2"/>
    <w:rsid w:val="000E3F32"/>
    <w:rsid w:val="000E4128"/>
    <w:rsid w:val="000E4DF9"/>
    <w:rsid w:val="000E557C"/>
    <w:rsid w:val="000E5D71"/>
    <w:rsid w:val="000E6440"/>
    <w:rsid w:val="000E6651"/>
    <w:rsid w:val="000E69A2"/>
    <w:rsid w:val="000E6A9B"/>
    <w:rsid w:val="000E6C0B"/>
    <w:rsid w:val="000E7327"/>
    <w:rsid w:val="000F02AB"/>
    <w:rsid w:val="000F0655"/>
    <w:rsid w:val="000F0995"/>
    <w:rsid w:val="000F1939"/>
    <w:rsid w:val="000F1E02"/>
    <w:rsid w:val="000F2438"/>
    <w:rsid w:val="000F2680"/>
    <w:rsid w:val="000F26CF"/>
    <w:rsid w:val="000F2997"/>
    <w:rsid w:val="000F2DA2"/>
    <w:rsid w:val="000F3374"/>
    <w:rsid w:val="000F3375"/>
    <w:rsid w:val="000F3789"/>
    <w:rsid w:val="000F378D"/>
    <w:rsid w:val="000F3C2A"/>
    <w:rsid w:val="000F3D9B"/>
    <w:rsid w:val="000F405E"/>
    <w:rsid w:val="000F4A4F"/>
    <w:rsid w:val="000F5484"/>
    <w:rsid w:val="000F54CB"/>
    <w:rsid w:val="000F57D9"/>
    <w:rsid w:val="000F6588"/>
    <w:rsid w:val="000F66F8"/>
    <w:rsid w:val="000F66FD"/>
    <w:rsid w:val="000F67DE"/>
    <w:rsid w:val="000F68BE"/>
    <w:rsid w:val="000F6B0D"/>
    <w:rsid w:val="000F6F4B"/>
    <w:rsid w:val="000F6FF6"/>
    <w:rsid w:val="00100319"/>
    <w:rsid w:val="00100387"/>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609"/>
    <w:rsid w:val="00106A8C"/>
    <w:rsid w:val="00106B6A"/>
    <w:rsid w:val="00107273"/>
    <w:rsid w:val="00107F1D"/>
    <w:rsid w:val="001102F6"/>
    <w:rsid w:val="0011148A"/>
    <w:rsid w:val="001114DF"/>
    <w:rsid w:val="00111A44"/>
    <w:rsid w:val="00112278"/>
    <w:rsid w:val="00112E3A"/>
    <w:rsid w:val="00112EDD"/>
    <w:rsid w:val="0011339C"/>
    <w:rsid w:val="00113E16"/>
    <w:rsid w:val="00114025"/>
    <w:rsid w:val="0011425B"/>
    <w:rsid w:val="00114513"/>
    <w:rsid w:val="00114951"/>
    <w:rsid w:val="0011558A"/>
    <w:rsid w:val="00115903"/>
    <w:rsid w:val="00115B29"/>
    <w:rsid w:val="00115B64"/>
    <w:rsid w:val="00115CE3"/>
    <w:rsid w:val="00116B52"/>
    <w:rsid w:val="00117987"/>
    <w:rsid w:val="001205C8"/>
    <w:rsid w:val="001213A9"/>
    <w:rsid w:val="001226B0"/>
    <w:rsid w:val="00123291"/>
    <w:rsid w:val="00123316"/>
    <w:rsid w:val="0012366E"/>
    <w:rsid w:val="00123824"/>
    <w:rsid w:val="00123B90"/>
    <w:rsid w:val="00123D72"/>
    <w:rsid w:val="00123FDD"/>
    <w:rsid w:val="00124044"/>
    <w:rsid w:val="00124DE9"/>
    <w:rsid w:val="0012575D"/>
    <w:rsid w:val="00125B28"/>
    <w:rsid w:val="00125BF1"/>
    <w:rsid w:val="00125C56"/>
    <w:rsid w:val="00126046"/>
    <w:rsid w:val="001266F2"/>
    <w:rsid w:val="001267F9"/>
    <w:rsid w:val="00126F53"/>
    <w:rsid w:val="001300EB"/>
    <w:rsid w:val="001305CD"/>
    <w:rsid w:val="00130A19"/>
    <w:rsid w:val="001318F6"/>
    <w:rsid w:val="00131986"/>
    <w:rsid w:val="001322D3"/>
    <w:rsid w:val="00132759"/>
    <w:rsid w:val="0013363D"/>
    <w:rsid w:val="001343F4"/>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B2A"/>
    <w:rsid w:val="00145DEE"/>
    <w:rsid w:val="0014667A"/>
    <w:rsid w:val="001469E3"/>
    <w:rsid w:val="00146BD3"/>
    <w:rsid w:val="00146C8B"/>
    <w:rsid w:val="00146CBE"/>
    <w:rsid w:val="00147DDC"/>
    <w:rsid w:val="00147EC8"/>
    <w:rsid w:val="001509C6"/>
    <w:rsid w:val="00150EDD"/>
    <w:rsid w:val="00152A6A"/>
    <w:rsid w:val="0015326C"/>
    <w:rsid w:val="00154097"/>
    <w:rsid w:val="00154377"/>
    <w:rsid w:val="00154B7A"/>
    <w:rsid w:val="0015567B"/>
    <w:rsid w:val="00155A83"/>
    <w:rsid w:val="00155EFE"/>
    <w:rsid w:val="00155F28"/>
    <w:rsid w:val="00156119"/>
    <w:rsid w:val="0015648C"/>
    <w:rsid w:val="00156B10"/>
    <w:rsid w:val="00156BE4"/>
    <w:rsid w:val="00156E80"/>
    <w:rsid w:val="001570B2"/>
    <w:rsid w:val="00157C82"/>
    <w:rsid w:val="00160454"/>
    <w:rsid w:val="001605FD"/>
    <w:rsid w:val="001609F2"/>
    <w:rsid w:val="00160F60"/>
    <w:rsid w:val="00161294"/>
    <w:rsid w:val="0016201F"/>
    <w:rsid w:val="001625EC"/>
    <w:rsid w:val="0016318E"/>
    <w:rsid w:val="00163268"/>
    <w:rsid w:val="001632A1"/>
    <w:rsid w:val="001633A0"/>
    <w:rsid w:val="00164894"/>
    <w:rsid w:val="00164B9B"/>
    <w:rsid w:val="00165B2B"/>
    <w:rsid w:val="00166308"/>
    <w:rsid w:val="0016643D"/>
    <w:rsid w:val="00166965"/>
    <w:rsid w:val="00166C84"/>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67A"/>
    <w:rsid w:val="00173D8B"/>
    <w:rsid w:val="00173DC2"/>
    <w:rsid w:val="00173DFA"/>
    <w:rsid w:val="00173EA3"/>
    <w:rsid w:val="00174612"/>
    <w:rsid w:val="001747C7"/>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0F8A"/>
    <w:rsid w:val="001820AA"/>
    <w:rsid w:val="001824D3"/>
    <w:rsid w:val="0018252A"/>
    <w:rsid w:val="001826BA"/>
    <w:rsid w:val="0018373A"/>
    <w:rsid w:val="00183DA9"/>
    <w:rsid w:val="00184CF1"/>
    <w:rsid w:val="00184E66"/>
    <w:rsid w:val="00185006"/>
    <w:rsid w:val="0018500B"/>
    <w:rsid w:val="001857E3"/>
    <w:rsid w:val="001860A7"/>
    <w:rsid w:val="00186995"/>
    <w:rsid w:val="00186D40"/>
    <w:rsid w:val="00186E2D"/>
    <w:rsid w:val="0018753B"/>
    <w:rsid w:val="001878FF"/>
    <w:rsid w:val="00187E0E"/>
    <w:rsid w:val="00190794"/>
    <w:rsid w:val="001909BF"/>
    <w:rsid w:val="001911EA"/>
    <w:rsid w:val="001918B8"/>
    <w:rsid w:val="00191D49"/>
    <w:rsid w:val="0019236E"/>
    <w:rsid w:val="00192594"/>
    <w:rsid w:val="00193206"/>
    <w:rsid w:val="00193DA0"/>
    <w:rsid w:val="0019467A"/>
    <w:rsid w:val="00194DDA"/>
    <w:rsid w:val="001951F5"/>
    <w:rsid w:val="00195B9C"/>
    <w:rsid w:val="0019661F"/>
    <w:rsid w:val="00196B97"/>
    <w:rsid w:val="00197338"/>
    <w:rsid w:val="00197621"/>
    <w:rsid w:val="00197655"/>
    <w:rsid w:val="001976EB"/>
    <w:rsid w:val="0019790E"/>
    <w:rsid w:val="00197CE5"/>
    <w:rsid w:val="00197D78"/>
    <w:rsid w:val="001A08B0"/>
    <w:rsid w:val="001A251B"/>
    <w:rsid w:val="001A3D13"/>
    <w:rsid w:val="001A3F69"/>
    <w:rsid w:val="001A483A"/>
    <w:rsid w:val="001A4CDD"/>
    <w:rsid w:val="001A53C3"/>
    <w:rsid w:val="001A56A0"/>
    <w:rsid w:val="001A5B36"/>
    <w:rsid w:val="001A6010"/>
    <w:rsid w:val="001A63BC"/>
    <w:rsid w:val="001A6599"/>
    <w:rsid w:val="001A6878"/>
    <w:rsid w:val="001A6929"/>
    <w:rsid w:val="001A6AB3"/>
    <w:rsid w:val="001A6CC8"/>
    <w:rsid w:val="001A735C"/>
    <w:rsid w:val="001A7CF7"/>
    <w:rsid w:val="001B024E"/>
    <w:rsid w:val="001B02F7"/>
    <w:rsid w:val="001B1AFF"/>
    <w:rsid w:val="001B220B"/>
    <w:rsid w:val="001B32BD"/>
    <w:rsid w:val="001B39EA"/>
    <w:rsid w:val="001B3C20"/>
    <w:rsid w:val="001B4610"/>
    <w:rsid w:val="001B4C3D"/>
    <w:rsid w:val="001B5609"/>
    <w:rsid w:val="001B5F42"/>
    <w:rsid w:val="001B6049"/>
    <w:rsid w:val="001B608A"/>
    <w:rsid w:val="001B6667"/>
    <w:rsid w:val="001B689A"/>
    <w:rsid w:val="001B7232"/>
    <w:rsid w:val="001B7AB3"/>
    <w:rsid w:val="001C091F"/>
    <w:rsid w:val="001C1770"/>
    <w:rsid w:val="001C1936"/>
    <w:rsid w:val="001C2190"/>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9D6"/>
    <w:rsid w:val="001C6B67"/>
    <w:rsid w:val="001D0564"/>
    <w:rsid w:val="001D1228"/>
    <w:rsid w:val="001D20D5"/>
    <w:rsid w:val="001D218E"/>
    <w:rsid w:val="001D22B9"/>
    <w:rsid w:val="001D2746"/>
    <w:rsid w:val="001D39E0"/>
    <w:rsid w:val="001D3B37"/>
    <w:rsid w:val="001D3B73"/>
    <w:rsid w:val="001D3C3E"/>
    <w:rsid w:val="001D3D93"/>
    <w:rsid w:val="001D4C98"/>
    <w:rsid w:val="001D50DB"/>
    <w:rsid w:val="001D533D"/>
    <w:rsid w:val="001D5854"/>
    <w:rsid w:val="001D64B4"/>
    <w:rsid w:val="001D681F"/>
    <w:rsid w:val="001D6986"/>
    <w:rsid w:val="001D7490"/>
    <w:rsid w:val="001D7856"/>
    <w:rsid w:val="001E00B5"/>
    <w:rsid w:val="001E0B17"/>
    <w:rsid w:val="001E1B2A"/>
    <w:rsid w:val="001E2184"/>
    <w:rsid w:val="001E2237"/>
    <w:rsid w:val="001E2A0B"/>
    <w:rsid w:val="001E3185"/>
    <w:rsid w:val="001E356F"/>
    <w:rsid w:val="001E3E26"/>
    <w:rsid w:val="001E4093"/>
    <w:rsid w:val="001E421F"/>
    <w:rsid w:val="001E44AD"/>
    <w:rsid w:val="001E4CE3"/>
    <w:rsid w:val="001E4EE7"/>
    <w:rsid w:val="001E533B"/>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A7C"/>
    <w:rsid w:val="001F5EA9"/>
    <w:rsid w:val="001F630F"/>
    <w:rsid w:val="001F6851"/>
    <w:rsid w:val="001F68FE"/>
    <w:rsid w:val="001F7517"/>
    <w:rsid w:val="001F7AF1"/>
    <w:rsid w:val="001F7C91"/>
    <w:rsid w:val="00200147"/>
    <w:rsid w:val="00200253"/>
    <w:rsid w:val="00200399"/>
    <w:rsid w:val="00200A38"/>
    <w:rsid w:val="00200D83"/>
    <w:rsid w:val="00201135"/>
    <w:rsid w:val="002018C5"/>
    <w:rsid w:val="00201CB3"/>
    <w:rsid w:val="00202CE1"/>
    <w:rsid w:val="002033FD"/>
    <w:rsid w:val="002034F9"/>
    <w:rsid w:val="0020391E"/>
    <w:rsid w:val="0020399E"/>
    <w:rsid w:val="00203A84"/>
    <w:rsid w:val="00204504"/>
    <w:rsid w:val="0020468D"/>
    <w:rsid w:val="002048B9"/>
    <w:rsid w:val="002048F1"/>
    <w:rsid w:val="00204B49"/>
    <w:rsid w:val="00204CF9"/>
    <w:rsid w:val="0020540C"/>
    <w:rsid w:val="00205663"/>
    <w:rsid w:val="00205F43"/>
    <w:rsid w:val="0020623E"/>
    <w:rsid w:val="00206622"/>
    <w:rsid w:val="00206BFC"/>
    <w:rsid w:val="00207863"/>
    <w:rsid w:val="0020799E"/>
    <w:rsid w:val="00210107"/>
    <w:rsid w:val="002104A1"/>
    <w:rsid w:val="002106B8"/>
    <w:rsid w:val="00211906"/>
    <w:rsid w:val="00211973"/>
    <w:rsid w:val="00211A78"/>
    <w:rsid w:val="00211ACD"/>
    <w:rsid w:val="00212797"/>
    <w:rsid w:val="00212B59"/>
    <w:rsid w:val="00213EB7"/>
    <w:rsid w:val="00214FC2"/>
    <w:rsid w:val="00215668"/>
    <w:rsid w:val="00215767"/>
    <w:rsid w:val="00215C28"/>
    <w:rsid w:val="0021626D"/>
    <w:rsid w:val="0021628F"/>
    <w:rsid w:val="00216406"/>
    <w:rsid w:val="00216481"/>
    <w:rsid w:val="002166A9"/>
    <w:rsid w:val="002166E0"/>
    <w:rsid w:val="0021714F"/>
    <w:rsid w:val="002174E5"/>
    <w:rsid w:val="00217C13"/>
    <w:rsid w:val="00217ECE"/>
    <w:rsid w:val="00220678"/>
    <w:rsid w:val="00221342"/>
    <w:rsid w:val="00222098"/>
    <w:rsid w:val="00222196"/>
    <w:rsid w:val="0022248B"/>
    <w:rsid w:val="00223129"/>
    <w:rsid w:val="002235D0"/>
    <w:rsid w:val="0022370F"/>
    <w:rsid w:val="00223E82"/>
    <w:rsid w:val="00223F63"/>
    <w:rsid w:val="00224693"/>
    <w:rsid w:val="0022483E"/>
    <w:rsid w:val="00224B14"/>
    <w:rsid w:val="002259BF"/>
    <w:rsid w:val="002260A0"/>
    <w:rsid w:val="0022613D"/>
    <w:rsid w:val="0022646E"/>
    <w:rsid w:val="00226B3F"/>
    <w:rsid w:val="00230076"/>
    <w:rsid w:val="002301DE"/>
    <w:rsid w:val="002308DF"/>
    <w:rsid w:val="00230936"/>
    <w:rsid w:val="00230AE1"/>
    <w:rsid w:val="00230F23"/>
    <w:rsid w:val="002316AF"/>
    <w:rsid w:val="00231AF8"/>
    <w:rsid w:val="00231E3A"/>
    <w:rsid w:val="00232144"/>
    <w:rsid w:val="002322F5"/>
    <w:rsid w:val="00232872"/>
    <w:rsid w:val="00232A82"/>
    <w:rsid w:val="00232CD9"/>
    <w:rsid w:val="00233084"/>
    <w:rsid w:val="00233DD3"/>
    <w:rsid w:val="00234DB0"/>
    <w:rsid w:val="00235023"/>
    <w:rsid w:val="00235083"/>
    <w:rsid w:val="00235AD4"/>
    <w:rsid w:val="00235C66"/>
    <w:rsid w:val="002362AC"/>
    <w:rsid w:val="00236B30"/>
    <w:rsid w:val="002377C4"/>
    <w:rsid w:val="00237B3E"/>
    <w:rsid w:val="002405A7"/>
    <w:rsid w:val="002413E0"/>
    <w:rsid w:val="0024144A"/>
    <w:rsid w:val="00241C61"/>
    <w:rsid w:val="00241D74"/>
    <w:rsid w:val="00242895"/>
    <w:rsid w:val="00243BD6"/>
    <w:rsid w:val="00243BEE"/>
    <w:rsid w:val="00243CBC"/>
    <w:rsid w:val="00244E67"/>
    <w:rsid w:val="00245D34"/>
    <w:rsid w:val="00246B19"/>
    <w:rsid w:val="00247917"/>
    <w:rsid w:val="00247D86"/>
    <w:rsid w:val="0025013D"/>
    <w:rsid w:val="00250C11"/>
    <w:rsid w:val="00250D96"/>
    <w:rsid w:val="00251E3D"/>
    <w:rsid w:val="002522BE"/>
    <w:rsid w:val="00252939"/>
    <w:rsid w:val="00252F8A"/>
    <w:rsid w:val="00253219"/>
    <w:rsid w:val="0025387E"/>
    <w:rsid w:val="00253A7E"/>
    <w:rsid w:val="0025499A"/>
    <w:rsid w:val="00254C7E"/>
    <w:rsid w:val="002561E9"/>
    <w:rsid w:val="00256744"/>
    <w:rsid w:val="002567DB"/>
    <w:rsid w:val="0025687F"/>
    <w:rsid w:val="00257E49"/>
    <w:rsid w:val="00260648"/>
    <w:rsid w:val="002606EB"/>
    <w:rsid w:val="002608BA"/>
    <w:rsid w:val="00261789"/>
    <w:rsid w:val="00262BCA"/>
    <w:rsid w:val="00263B20"/>
    <w:rsid w:val="00263DFB"/>
    <w:rsid w:val="00263EDE"/>
    <w:rsid w:val="002646D3"/>
    <w:rsid w:val="002646EC"/>
    <w:rsid w:val="002648B0"/>
    <w:rsid w:val="00264952"/>
    <w:rsid w:val="002649A6"/>
    <w:rsid w:val="00264F8D"/>
    <w:rsid w:val="00265DB9"/>
    <w:rsid w:val="0026639A"/>
    <w:rsid w:val="0026774F"/>
    <w:rsid w:val="002679AF"/>
    <w:rsid w:val="00270496"/>
    <w:rsid w:val="00270950"/>
    <w:rsid w:val="00270E4B"/>
    <w:rsid w:val="0027165A"/>
    <w:rsid w:val="00271830"/>
    <w:rsid w:val="0027191B"/>
    <w:rsid w:val="00271B52"/>
    <w:rsid w:val="00272978"/>
    <w:rsid w:val="00272FED"/>
    <w:rsid w:val="00273024"/>
    <w:rsid w:val="002730A9"/>
    <w:rsid w:val="0027350D"/>
    <w:rsid w:val="002738FC"/>
    <w:rsid w:val="0027450A"/>
    <w:rsid w:val="00274651"/>
    <w:rsid w:val="00274CBD"/>
    <w:rsid w:val="002750C4"/>
    <w:rsid w:val="00275303"/>
    <w:rsid w:val="00275615"/>
    <w:rsid w:val="00275C22"/>
    <w:rsid w:val="00275D9E"/>
    <w:rsid w:val="002762CC"/>
    <w:rsid w:val="00276516"/>
    <w:rsid w:val="002767E1"/>
    <w:rsid w:val="002768D4"/>
    <w:rsid w:val="00276E9F"/>
    <w:rsid w:val="00277779"/>
    <w:rsid w:val="00277A2C"/>
    <w:rsid w:val="00277A2E"/>
    <w:rsid w:val="00280246"/>
    <w:rsid w:val="00280833"/>
    <w:rsid w:val="00280F95"/>
    <w:rsid w:val="00281415"/>
    <w:rsid w:val="0028187B"/>
    <w:rsid w:val="00282766"/>
    <w:rsid w:val="00282B75"/>
    <w:rsid w:val="0028370D"/>
    <w:rsid w:val="00283915"/>
    <w:rsid w:val="00283A30"/>
    <w:rsid w:val="00283BFF"/>
    <w:rsid w:val="00283FC7"/>
    <w:rsid w:val="00284806"/>
    <w:rsid w:val="00284CB2"/>
    <w:rsid w:val="00284EA2"/>
    <w:rsid w:val="00286554"/>
    <w:rsid w:val="002868AA"/>
    <w:rsid w:val="00287686"/>
    <w:rsid w:val="00287CA0"/>
    <w:rsid w:val="00290F86"/>
    <w:rsid w:val="002911A8"/>
    <w:rsid w:val="002918E7"/>
    <w:rsid w:val="00291D81"/>
    <w:rsid w:val="00292024"/>
    <w:rsid w:val="002935D4"/>
    <w:rsid w:val="00293843"/>
    <w:rsid w:val="00293B88"/>
    <w:rsid w:val="0029403D"/>
    <w:rsid w:val="002941F2"/>
    <w:rsid w:val="00294421"/>
    <w:rsid w:val="0029489D"/>
    <w:rsid w:val="00295103"/>
    <w:rsid w:val="0029553A"/>
    <w:rsid w:val="00295C6E"/>
    <w:rsid w:val="00295D01"/>
    <w:rsid w:val="00296A44"/>
    <w:rsid w:val="00296A6F"/>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8E0"/>
    <w:rsid w:val="002A4F2B"/>
    <w:rsid w:val="002A50CB"/>
    <w:rsid w:val="002A5925"/>
    <w:rsid w:val="002A64AA"/>
    <w:rsid w:val="002A6A7D"/>
    <w:rsid w:val="002A6AC0"/>
    <w:rsid w:val="002A773B"/>
    <w:rsid w:val="002B01A8"/>
    <w:rsid w:val="002B0640"/>
    <w:rsid w:val="002B139A"/>
    <w:rsid w:val="002B14E3"/>
    <w:rsid w:val="002B168F"/>
    <w:rsid w:val="002B18BF"/>
    <w:rsid w:val="002B18CD"/>
    <w:rsid w:val="002B1D7C"/>
    <w:rsid w:val="002B20C9"/>
    <w:rsid w:val="002B21E8"/>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2F9"/>
    <w:rsid w:val="002B6715"/>
    <w:rsid w:val="002B6B57"/>
    <w:rsid w:val="002B6E31"/>
    <w:rsid w:val="002B72C2"/>
    <w:rsid w:val="002B751F"/>
    <w:rsid w:val="002B7B99"/>
    <w:rsid w:val="002B7C34"/>
    <w:rsid w:val="002C02DC"/>
    <w:rsid w:val="002C0954"/>
    <w:rsid w:val="002C133C"/>
    <w:rsid w:val="002C13F7"/>
    <w:rsid w:val="002C18C3"/>
    <w:rsid w:val="002C1B2F"/>
    <w:rsid w:val="002C224A"/>
    <w:rsid w:val="002C23DB"/>
    <w:rsid w:val="002C2443"/>
    <w:rsid w:val="002C5799"/>
    <w:rsid w:val="002C6318"/>
    <w:rsid w:val="002C6E62"/>
    <w:rsid w:val="002D0422"/>
    <w:rsid w:val="002D0613"/>
    <w:rsid w:val="002D0B13"/>
    <w:rsid w:val="002D1E40"/>
    <w:rsid w:val="002D2B82"/>
    <w:rsid w:val="002D2CED"/>
    <w:rsid w:val="002D3153"/>
    <w:rsid w:val="002D38E9"/>
    <w:rsid w:val="002D3B57"/>
    <w:rsid w:val="002D3E2D"/>
    <w:rsid w:val="002D4C07"/>
    <w:rsid w:val="002D568A"/>
    <w:rsid w:val="002D5CE4"/>
    <w:rsid w:val="002D686D"/>
    <w:rsid w:val="002D6A4F"/>
    <w:rsid w:val="002D6C70"/>
    <w:rsid w:val="002D6CF5"/>
    <w:rsid w:val="002D6F36"/>
    <w:rsid w:val="002D7825"/>
    <w:rsid w:val="002D793A"/>
    <w:rsid w:val="002E0937"/>
    <w:rsid w:val="002E09DC"/>
    <w:rsid w:val="002E0A94"/>
    <w:rsid w:val="002E0F47"/>
    <w:rsid w:val="002E1672"/>
    <w:rsid w:val="002E1A46"/>
    <w:rsid w:val="002E2108"/>
    <w:rsid w:val="002E21D0"/>
    <w:rsid w:val="002E26BF"/>
    <w:rsid w:val="002E3647"/>
    <w:rsid w:val="002E4B1D"/>
    <w:rsid w:val="002E5750"/>
    <w:rsid w:val="002E58DF"/>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72F"/>
    <w:rsid w:val="002F47CD"/>
    <w:rsid w:val="002F4CA4"/>
    <w:rsid w:val="002F4E66"/>
    <w:rsid w:val="002F50B9"/>
    <w:rsid w:val="002F5DAC"/>
    <w:rsid w:val="002F6CA3"/>
    <w:rsid w:val="002F6FC6"/>
    <w:rsid w:val="002F7A6B"/>
    <w:rsid w:val="00300156"/>
    <w:rsid w:val="00300373"/>
    <w:rsid w:val="003004BB"/>
    <w:rsid w:val="0030061E"/>
    <w:rsid w:val="00300665"/>
    <w:rsid w:val="00300CF8"/>
    <w:rsid w:val="00302017"/>
    <w:rsid w:val="00302431"/>
    <w:rsid w:val="00302438"/>
    <w:rsid w:val="00302495"/>
    <w:rsid w:val="003030F4"/>
    <w:rsid w:val="0030365C"/>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092"/>
    <w:rsid w:val="00322424"/>
    <w:rsid w:val="003227E6"/>
    <w:rsid w:val="00322900"/>
    <w:rsid w:val="00322AA4"/>
    <w:rsid w:val="003235AA"/>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32D"/>
    <w:rsid w:val="0033362F"/>
    <w:rsid w:val="00333A64"/>
    <w:rsid w:val="00333A79"/>
    <w:rsid w:val="00333D64"/>
    <w:rsid w:val="00333DB9"/>
    <w:rsid w:val="00334319"/>
    <w:rsid w:val="00334ECA"/>
    <w:rsid w:val="00334FBC"/>
    <w:rsid w:val="00335547"/>
    <w:rsid w:val="00335FAF"/>
    <w:rsid w:val="00337D96"/>
    <w:rsid w:val="00337F41"/>
    <w:rsid w:val="00340834"/>
    <w:rsid w:val="003412E3"/>
    <w:rsid w:val="00341E1C"/>
    <w:rsid w:val="00342425"/>
    <w:rsid w:val="00343539"/>
    <w:rsid w:val="003435C7"/>
    <w:rsid w:val="0034371A"/>
    <w:rsid w:val="00343D27"/>
    <w:rsid w:val="0034459D"/>
    <w:rsid w:val="00344619"/>
    <w:rsid w:val="00344658"/>
    <w:rsid w:val="00344726"/>
    <w:rsid w:val="00344A7B"/>
    <w:rsid w:val="00344C43"/>
    <w:rsid w:val="00344F50"/>
    <w:rsid w:val="003452EB"/>
    <w:rsid w:val="0034577D"/>
    <w:rsid w:val="00345B74"/>
    <w:rsid w:val="00345EE7"/>
    <w:rsid w:val="003460C5"/>
    <w:rsid w:val="00346252"/>
    <w:rsid w:val="00346326"/>
    <w:rsid w:val="0034677D"/>
    <w:rsid w:val="0034681E"/>
    <w:rsid w:val="00346C9B"/>
    <w:rsid w:val="00346CFA"/>
    <w:rsid w:val="00347D7E"/>
    <w:rsid w:val="003510E8"/>
    <w:rsid w:val="003518AA"/>
    <w:rsid w:val="00351E24"/>
    <w:rsid w:val="00351F01"/>
    <w:rsid w:val="0035217B"/>
    <w:rsid w:val="00352938"/>
    <w:rsid w:val="00352FDE"/>
    <w:rsid w:val="00354B22"/>
    <w:rsid w:val="00355042"/>
    <w:rsid w:val="0035585A"/>
    <w:rsid w:val="00355CA2"/>
    <w:rsid w:val="00355F74"/>
    <w:rsid w:val="00357512"/>
    <w:rsid w:val="00357962"/>
    <w:rsid w:val="00357C25"/>
    <w:rsid w:val="00360649"/>
    <w:rsid w:val="00360E42"/>
    <w:rsid w:val="003611EF"/>
    <w:rsid w:val="00362545"/>
    <w:rsid w:val="00362C87"/>
    <w:rsid w:val="00363D08"/>
    <w:rsid w:val="00363DDC"/>
    <w:rsid w:val="003643AE"/>
    <w:rsid w:val="0036496A"/>
    <w:rsid w:val="00364F12"/>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3AC2"/>
    <w:rsid w:val="00374048"/>
    <w:rsid w:val="00374E2E"/>
    <w:rsid w:val="0037569C"/>
    <w:rsid w:val="003758AE"/>
    <w:rsid w:val="00376163"/>
    <w:rsid w:val="00376BAC"/>
    <w:rsid w:val="003771E5"/>
    <w:rsid w:val="00377DD1"/>
    <w:rsid w:val="00381ACD"/>
    <w:rsid w:val="00382966"/>
    <w:rsid w:val="00382A53"/>
    <w:rsid w:val="00382DBE"/>
    <w:rsid w:val="00383023"/>
    <w:rsid w:val="003833CE"/>
    <w:rsid w:val="00383676"/>
    <w:rsid w:val="00383CD3"/>
    <w:rsid w:val="00384190"/>
    <w:rsid w:val="003842E3"/>
    <w:rsid w:val="003845EE"/>
    <w:rsid w:val="00384803"/>
    <w:rsid w:val="00384889"/>
    <w:rsid w:val="00385067"/>
    <w:rsid w:val="00385699"/>
    <w:rsid w:val="00386435"/>
    <w:rsid w:val="0038645C"/>
    <w:rsid w:val="00386BAD"/>
    <w:rsid w:val="00386F35"/>
    <w:rsid w:val="003870EF"/>
    <w:rsid w:val="0039035C"/>
    <w:rsid w:val="003908C5"/>
    <w:rsid w:val="003919A8"/>
    <w:rsid w:val="00391A86"/>
    <w:rsid w:val="00392271"/>
    <w:rsid w:val="0039248B"/>
    <w:rsid w:val="003929DF"/>
    <w:rsid w:val="0039345F"/>
    <w:rsid w:val="00393474"/>
    <w:rsid w:val="0039364D"/>
    <w:rsid w:val="00393AD2"/>
    <w:rsid w:val="00393B83"/>
    <w:rsid w:val="003942DF"/>
    <w:rsid w:val="003949ED"/>
    <w:rsid w:val="00394F5D"/>
    <w:rsid w:val="00395326"/>
    <w:rsid w:val="00395850"/>
    <w:rsid w:val="00397329"/>
    <w:rsid w:val="00397930"/>
    <w:rsid w:val="003A0226"/>
    <w:rsid w:val="003A0466"/>
    <w:rsid w:val="003A06F2"/>
    <w:rsid w:val="003A0F4A"/>
    <w:rsid w:val="003A1B34"/>
    <w:rsid w:val="003A1D57"/>
    <w:rsid w:val="003A2031"/>
    <w:rsid w:val="003A2162"/>
    <w:rsid w:val="003A290C"/>
    <w:rsid w:val="003A295A"/>
    <w:rsid w:val="003A2EF1"/>
    <w:rsid w:val="003A35F2"/>
    <w:rsid w:val="003A3F23"/>
    <w:rsid w:val="003A5FF9"/>
    <w:rsid w:val="003A6381"/>
    <w:rsid w:val="003A6A56"/>
    <w:rsid w:val="003A6A6A"/>
    <w:rsid w:val="003A6D87"/>
    <w:rsid w:val="003A73CD"/>
    <w:rsid w:val="003A7426"/>
    <w:rsid w:val="003A774F"/>
    <w:rsid w:val="003A77AA"/>
    <w:rsid w:val="003A787B"/>
    <w:rsid w:val="003B10BF"/>
    <w:rsid w:val="003B1529"/>
    <w:rsid w:val="003B1D54"/>
    <w:rsid w:val="003B1DE4"/>
    <w:rsid w:val="003B211E"/>
    <w:rsid w:val="003B2C89"/>
    <w:rsid w:val="003B2C8B"/>
    <w:rsid w:val="003B379F"/>
    <w:rsid w:val="003B37C8"/>
    <w:rsid w:val="003B39BB"/>
    <w:rsid w:val="003B3F61"/>
    <w:rsid w:val="003B4341"/>
    <w:rsid w:val="003B4813"/>
    <w:rsid w:val="003B56E7"/>
    <w:rsid w:val="003B5AE2"/>
    <w:rsid w:val="003B5AE4"/>
    <w:rsid w:val="003B5F4C"/>
    <w:rsid w:val="003B6D8C"/>
    <w:rsid w:val="003B703F"/>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4C1E"/>
    <w:rsid w:val="003C5336"/>
    <w:rsid w:val="003C54AC"/>
    <w:rsid w:val="003C597B"/>
    <w:rsid w:val="003C5B56"/>
    <w:rsid w:val="003C5ECB"/>
    <w:rsid w:val="003C5FA0"/>
    <w:rsid w:val="003C6293"/>
    <w:rsid w:val="003C6E43"/>
    <w:rsid w:val="003C758A"/>
    <w:rsid w:val="003C771A"/>
    <w:rsid w:val="003C7EE9"/>
    <w:rsid w:val="003D1A45"/>
    <w:rsid w:val="003D1C1E"/>
    <w:rsid w:val="003D1F9D"/>
    <w:rsid w:val="003D20EA"/>
    <w:rsid w:val="003D2B6C"/>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2DD"/>
    <w:rsid w:val="003E1C8C"/>
    <w:rsid w:val="003E2DAF"/>
    <w:rsid w:val="003E334F"/>
    <w:rsid w:val="003E342A"/>
    <w:rsid w:val="003E3623"/>
    <w:rsid w:val="003E366F"/>
    <w:rsid w:val="003E3960"/>
    <w:rsid w:val="003E4570"/>
    <w:rsid w:val="003E46EF"/>
    <w:rsid w:val="003E4759"/>
    <w:rsid w:val="003E4A67"/>
    <w:rsid w:val="003E63E2"/>
    <w:rsid w:val="003E6457"/>
    <w:rsid w:val="003E6842"/>
    <w:rsid w:val="003E7949"/>
    <w:rsid w:val="003E79CE"/>
    <w:rsid w:val="003E7E66"/>
    <w:rsid w:val="003F01D8"/>
    <w:rsid w:val="003F0C44"/>
    <w:rsid w:val="003F0D56"/>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09E1"/>
    <w:rsid w:val="004012A3"/>
    <w:rsid w:val="00401DCF"/>
    <w:rsid w:val="0040217D"/>
    <w:rsid w:val="004022EF"/>
    <w:rsid w:val="0040248A"/>
    <w:rsid w:val="00403E26"/>
    <w:rsid w:val="00403FAB"/>
    <w:rsid w:val="004040EB"/>
    <w:rsid w:val="00404412"/>
    <w:rsid w:val="0040458F"/>
    <w:rsid w:val="0040500B"/>
    <w:rsid w:val="00405756"/>
    <w:rsid w:val="00405E30"/>
    <w:rsid w:val="00406335"/>
    <w:rsid w:val="00406482"/>
    <w:rsid w:val="004066DE"/>
    <w:rsid w:val="00406A6A"/>
    <w:rsid w:val="00407269"/>
    <w:rsid w:val="004074AB"/>
    <w:rsid w:val="0040751B"/>
    <w:rsid w:val="00407633"/>
    <w:rsid w:val="004078EB"/>
    <w:rsid w:val="00410EBA"/>
    <w:rsid w:val="0041193F"/>
    <w:rsid w:val="00411B29"/>
    <w:rsid w:val="00412E0F"/>
    <w:rsid w:val="00413511"/>
    <w:rsid w:val="00414A8B"/>
    <w:rsid w:val="0041514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8C"/>
    <w:rsid w:val="00421AB7"/>
    <w:rsid w:val="00421B4C"/>
    <w:rsid w:val="00421EEE"/>
    <w:rsid w:val="00421F41"/>
    <w:rsid w:val="00421F85"/>
    <w:rsid w:val="004225B0"/>
    <w:rsid w:val="004225BA"/>
    <w:rsid w:val="0042314D"/>
    <w:rsid w:val="00423AAF"/>
    <w:rsid w:val="004252DA"/>
    <w:rsid w:val="004262D3"/>
    <w:rsid w:val="004263F1"/>
    <w:rsid w:val="00426973"/>
    <w:rsid w:val="00427640"/>
    <w:rsid w:val="00427D37"/>
    <w:rsid w:val="004305A9"/>
    <w:rsid w:val="004305BF"/>
    <w:rsid w:val="004308DF"/>
    <w:rsid w:val="00430DEC"/>
    <w:rsid w:val="004325F1"/>
    <w:rsid w:val="0043307C"/>
    <w:rsid w:val="0043308A"/>
    <w:rsid w:val="004346B2"/>
    <w:rsid w:val="0043487A"/>
    <w:rsid w:val="00435162"/>
    <w:rsid w:val="00435196"/>
    <w:rsid w:val="004356D6"/>
    <w:rsid w:val="00435736"/>
    <w:rsid w:val="004363A4"/>
    <w:rsid w:val="0043659C"/>
    <w:rsid w:val="004369D0"/>
    <w:rsid w:val="004372B7"/>
    <w:rsid w:val="00437A02"/>
    <w:rsid w:val="004416FE"/>
    <w:rsid w:val="00441C2C"/>
    <w:rsid w:val="004425D5"/>
    <w:rsid w:val="00442603"/>
    <w:rsid w:val="00442CD8"/>
    <w:rsid w:val="00442CF6"/>
    <w:rsid w:val="00442DDD"/>
    <w:rsid w:val="0044364A"/>
    <w:rsid w:val="00443A04"/>
    <w:rsid w:val="00444035"/>
    <w:rsid w:val="0044406B"/>
    <w:rsid w:val="00444177"/>
    <w:rsid w:val="0044447F"/>
    <w:rsid w:val="00444BDB"/>
    <w:rsid w:val="004459DC"/>
    <w:rsid w:val="004468BF"/>
    <w:rsid w:val="004471D2"/>
    <w:rsid w:val="00447A50"/>
    <w:rsid w:val="004508C9"/>
    <w:rsid w:val="004517FE"/>
    <w:rsid w:val="0045190E"/>
    <w:rsid w:val="00451C8A"/>
    <w:rsid w:val="004525C2"/>
    <w:rsid w:val="00452BE8"/>
    <w:rsid w:val="00453564"/>
    <w:rsid w:val="00453934"/>
    <w:rsid w:val="00453F03"/>
    <w:rsid w:val="00454A8F"/>
    <w:rsid w:val="004559F5"/>
    <w:rsid w:val="00455F8F"/>
    <w:rsid w:val="00455FD3"/>
    <w:rsid w:val="00456271"/>
    <w:rsid w:val="00456901"/>
    <w:rsid w:val="0045784A"/>
    <w:rsid w:val="00460780"/>
    <w:rsid w:val="00460979"/>
    <w:rsid w:val="00460A57"/>
    <w:rsid w:val="00460C80"/>
    <w:rsid w:val="00461178"/>
    <w:rsid w:val="00461436"/>
    <w:rsid w:val="00461597"/>
    <w:rsid w:val="004616E6"/>
    <w:rsid w:val="00462591"/>
    <w:rsid w:val="00462622"/>
    <w:rsid w:val="004627DD"/>
    <w:rsid w:val="0046308F"/>
    <w:rsid w:val="00463203"/>
    <w:rsid w:val="004634EA"/>
    <w:rsid w:val="00464025"/>
    <w:rsid w:val="00464923"/>
    <w:rsid w:val="00464A04"/>
    <w:rsid w:val="004651AA"/>
    <w:rsid w:val="004668E1"/>
    <w:rsid w:val="0046780F"/>
    <w:rsid w:val="00467E3E"/>
    <w:rsid w:val="00470486"/>
    <w:rsid w:val="0047062B"/>
    <w:rsid w:val="004706C8"/>
    <w:rsid w:val="00470BB9"/>
    <w:rsid w:val="0047146A"/>
    <w:rsid w:val="00471610"/>
    <w:rsid w:val="004717D9"/>
    <w:rsid w:val="00471C30"/>
    <w:rsid w:val="00472079"/>
    <w:rsid w:val="00472886"/>
    <w:rsid w:val="00472CAC"/>
    <w:rsid w:val="00473039"/>
    <w:rsid w:val="004738E9"/>
    <w:rsid w:val="00475250"/>
    <w:rsid w:val="00475911"/>
    <w:rsid w:val="00475EB7"/>
    <w:rsid w:val="0047670A"/>
    <w:rsid w:val="00476772"/>
    <w:rsid w:val="004769EE"/>
    <w:rsid w:val="00476D46"/>
    <w:rsid w:val="0047727E"/>
    <w:rsid w:val="00477D9E"/>
    <w:rsid w:val="0048040F"/>
    <w:rsid w:val="0048109F"/>
    <w:rsid w:val="00481EED"/>
    <w:rsid w:val="0048284A"/>
    <w:rsid w:val="00482A46"/>
    <w:rsid w:val="00482C0D"/>
    <w:rsid w:val="00483652"/>
    <w:rsid w:val="00483B94"/>
    <w:rsid w:val="00484454"/>
    <w:rsid w:val="0048449F"/>
    <w:rsid w:val="00484873"/>
    <w:rsid w:val="00484875"/>
    <w:rsid w:val="0048488C"/>
    <w:rsid w:val="00484DFD"/>
    <w:rsid w:val="00484F82"/>
    <w:rsid w:val="004851D7"/>
    <w:rsid w:val="00486726"/>
    <w:rsid w:val="00486A3C"/>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6F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25"/>
    <w:rsid w:val="004A3091"/>
    <w:rsid w:val="004A3310"/>
    <w:rsid w:val="004A3351"/>
    <w:rsid w:val="004A339F"/>
    <w:rsid w:val="004A357E"/>
    <w:rsid w:val="004A360B"/>
    <w:rsid w:val="004A3830"/>
    <w:rsid w:val="004A3AC1"/>
    <w:rsid w:val="004A41A6"/>
    <w:rsid w:val="004A4670"/>
    <w:rsid w:val="004A4A2F"/>
    <w:rsid w:val="004A4CAE"/>
    <w:rsid w:val="004A5771"/>
    <w:rsid w:val="004A68B7"/>
    <w:rsid w:val="004A79E2"/>
    <w:rsid w:val="004A7A68"/>
    <w:rsid w:val="004A7AA3"/>
    <w:rsid w:val="004A7D5F"/>
    <w:rsid w:val="004B0344"/>
    <w:rsid w:val="004B0457"/>
    <w:rsid w:val="004B08A0"/>
    <w:rsid w:val="004B0B0F"/>
    <w:rsid w:val="004B2541"/>
    <w:rsid w:val="004B292C"/>
    <w:rsid w:val="004B29FC"/>
    <w:rsid w:val="004B2AFD"/>
    <w:rsid w:val="004B2C50"/>
    <w:rsid w:val="004B2E17"/>
    <w:rsid w:val="004B2FF5"/>
    <w:rsid w:val="004B301C"/>
    <w:rsid w:val="004B31C0"/>
    <w:rsid w:val="004B3696"/>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609"/>
    <w:rsid w:val="004C2803"/>
    <w:rsid w:val="004C38AC"/>
    <w:rsid w:val="004C3901"/>
    <w:rsid w:val="004C3998"/>
    <w:rsid w:val="004C3BD1"/>
    <w:rsid w:val="004C3FA7"/>
    <w:rsid w:val="004C491E"/>
    <w:rsid w:val="004C4D5B"/>
    <w:rsid w:val="004C5553"/>
    <w:rsid w:val="004C5715"/>
    <w:rsid w:val="004C5D84"/>
    <w:rsid w:val="004C5D85"/>
    <w:rsid w:val="004C5F26"/>
    <w:rsid w:val="004C64CB"/>
    <w:rsid w:val="004C6F5C"/>
    <w:rsid w:val="004C7C4D"/>
    <w:rsid w:val="004D0EB2"/>
    <w:rsid w:val="004D106E"/>
    <w:rsid w:val="004D1079"/>
    <w:rsid w:val="004D15C4"/>
    <w:rsid w:val="004D1E10"/>
    <w:rsid w:val="004D1FCE"/>
    <w:rsid w:val="004D214E"/>
    <w:rsid w:val="004D2EDA"/>
    <w:rsid w:val="004D3E85"/>
    <w:rsid w:val="004D486A"/>
    <w:rsid w:val="004D4F0C"/>
    <w:rsid w:val="004D517B"/>
    <w:rsid w:val="004D55F1"/>
    <w:rsid w:val="004D5BA1"/>
    <w:rsid w:val="004D5C6D"/>
    <w:rsid w:val="004D6927"/>
    <w:rsid w:val="004E0BB0"/>
    <w:rsid w:val="004E1457"/>
    <w:rsid w:val="004E39A0"/>
    <w:rsid w:val="004E40C2"/>
    <w:rsid w:val="004E559C"/>
    <w:rsid w:val="004E568C"/>
    <w:rsid w:val="004E5BF9"/>
    <w:rsid w:val="004E6656"/>
    <w:rsid w:val="004E67AD"/>
    <w:rsid w:val="004E6875"/>
    <w:rsid w:val="004E6A75"/>
    <w:rsid w:val="004E6AB1"/>
    <w:rsid w:val="004E6C26"/>
    <w:rsid w:val="004E70B8"/>
    <w:rsid w:val="004E7987"/>
    <w:rsid w:val="004E7D81"/>
    <w:rsid w:val="004F06BB"/>
    <w:rsid w:val="004F11C0"/>
    <w:rsid w:val="004F1953"/>
    <w:rsid w:val="004F1ABD"/>
    <w:rsid w:val="004F2B3E"/>
    <w:rsid w:val="004F2B4C"/>
    <w:rsid w:val="004F2FA7"/>
    <w:rsid w:val="004F3B7D"/>
    <w:rsid w:val="004F47AD"/>
    <w:rsid w:val="004F52BF"/>
    <w:rsid w:val="004F5ADB"/>
    <w:rsid w:val="004F61E3"/>
    <w:rsid w:val="004F62A7"/>
    <w:rsid w:val="004F661F"/>
    <w:rsid w:val="004F69B1"/>
    <w:rsid w:val="004F6FDE"/>
    <w:rsid w:val="004F7427"/>
    <w:rsid w:val="004F753A"/>
    <w:rsid w:val="004F78EE"/>
    <w:rsid w:val="004F7987"/>
    <w:rsid w:val="00500267"/>
    <w:rsid w:val="0050059F"/>
    <w:rsid w:val="0050089D"/>
    <w:rsid w:val="00500A80"/>
    <w:rsid w:val="00500FF0"/>
    <w:rsid w:val="00501700"/>
    <w:rsid w:val="00501C3B"/>
    <w:rsid w:val="005026EB"/>
    <w:rsid w:val="00502885"/>
    <w:rsid w:val="00502C67"/>
    <w:rsid w:val="0050306D"/>
    <w:rsid w:val="0050335D"/>
    <w:rsid w:val="00503553"/>
    <w:rsid w:val="00505450"/>
    <w:rsid w:val="00505F66"/>
    <w:rsid w:val="0050602D"/>
    <w:rsid w:val="00506678"/>
    <w:rsid w:val="005069D2"/>
    <w:rsid w:val="00506A82"/>
    <w:rsid w:val="00506AF7"/>
    <w:rsid w:val="00507184"/>
    <w:rsid w:val="005074B4"/>
    <w:rsid w:val="00507750"/>
    <w:rsid w:val="00507F17"/>
    <w:rsid w:val="00510019"/>
    <w:rsid w:val="00510394"/>
    <w:rsid w:val="005104B1"/>
    <w:rsid w:val="00510A43"/>
    <w:rsid w:val="00510A94"/>
    <w:rsid w:val="00510A9E"/>
    <w:rsid w:val="00510DA3"/>
    <w:rsid w:val="00511229"/>
    <w:rsid w:val="005115BB"/>
    <w:rsid w:val="005122A2"/>
    <w:rsid w:val="00512CE2"/>
    <w:rsid w:val="00512D3D"/>
    <w:rsid w:val="00513138"/>
    <w:rsid w:val="005135F6"/>
    <w:rsid w:val="005137B2"/>
    <w:rsid w:val="00513B66"/>
    <w:rsid w:val="00513D73"/>
    <w:rsid w:val="00514A87"/>
    <w:rsid w:val="00514BC0"/>
    <w:rsid w:val="005150D8"/>
    <w:rsid w:val="005160F2"/>
    <w:rsid w:val="005162CF"/>
    <w:rsid w:val="00516483"/>
    <w:rsid w:val="0051787D"/>
    <w:rsid w:val="00517E79"/>
    <w:rsid w:val="005205B6"/>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5B3"/>
    <w:rsid w:val="00527470"/>
    <w:rsid w:val="005275E8"/>
    <w:rsid w:val="00527A4F"/>
    <w:rsid w:val="00527BBA"/>
    <w:rsid w:val="00527D2E"/>
    <w:rsid w:val="00530007"/>
    <w:rsid w:val="0053067C"/>
    <w:rsid w:val="0053101B"/>
    <w:rsid w:val="00531134"/>
    <w:rsid w:val="00531E53"/>
    <w:rsid w:val="0053224C"/>
    <w:rsid w:val="00532290"/>
    <w:rsid w:val="0053240C"/>
    <w:rsid w:val="00532706"/>
    <w:rsid w:val="00533E1D"/>
    <w:rsid w:val="00535AC2"/>
    <w:rsid w:val="00535C05"/>
    <w:rsid w:val="00535FC6"/>
    <w:rsid w:val="00536D8A"/>
    <w:rsid w:val="00537170"/>
    <w:rsid w:val="0053735B"/>
    <w:rsid w:val="0054009D"/>
    <w:rsid w:val="00540510"/>
    <w:rsid w:val="0054090D"/>
    <w:rsid w:val="00540F5E"/>
    <w:rsid w:val="005410DF"/>
    <w:rsid w:val="00541340"/>
    <w:rsid w:val="00541C4E"/>
    <w:rsid w:val="00541DFA"/>
    <w:rsid w:val="00542066"/>
    <w:rsid w:val="0054211B"/>
    <w:rsid w:val="005431AE"/>
    <w:rsid w:val="00543211"/>
    <w:rsid w:val="005439CF"/>
    <w:rsid w:val="00543B75"/>
    <w:rsid w:val="00543C98"/>
    <w:rsid w:val="00543E75"/>
    <w:rsid w:val="00544049"/>
    <w:rsid w:val="00544DDB"/>
    <w:rsid w:val="00545189"/>
    <w:rsid w:val="005459F4"/>
    <w:rsid w:val="00545D4D"/>
    <w:rsid w:val="005460B7"/>
    <w:rsid w:val="005461F4"/>
    <w:rsid w:val="00546253"/>
    <w:rsid w:val="00546585"/>
    <w:rsid w:val="005466C8"/>
    <w:rsid w:val="00546A33"/>
    <w:rsid w:val="00546EE4"/>
    <w:rsid w:val="0054700B"/>
    <w:rsid w:val="0054737A"/>
    <w:rsid w:val="00547E0E"/>
    <w:rsid w:val="005505E4"/>
    <w:rsid w:val="00550CD6"/>
    <w:rsid w:val="005515FA"/>
    <w:rsid w:val="00551747"/>
    <w:rsid w:val="00551D8F"/>
    <w:rsid w:val="005524AD"/>
    <w:rsid w:val="00552707"/>
    <w:rsid w:val="0055279E"/>
    <w:rsid w:val="005528DE"/>
    <w:rsid w:val="00552D8C"/>
    <w:rsid w:val="00552FA9"/>
    <w:rsid w:val="00553556"/>
    <w:rsid w:val="00553C36"/>
    <w:rsid w:val="005545B0"/>
    <w:rsid w:val="00555467"/>
    <w:rsid w:val="00555B73"/>
    <w:rsid w:val="00556A1A"/>
    <w:rsid w:val="00556BE7"/>
    <w:rsid w:val="00557477"/>
    <w:rsid w:val="005576B1"/>
    <w:rsid w:val="00557708"/>
    <w:rsid w:val="00557890"/>
    <w:rsid w:val="00557CAE"/>
    <w:rsid w:val="00557D68"/>
    <w:rsid w:val="00557E01"/>
    <w:rsid w:val="00557F1F"/>
    <w:rsid w:val="0056033D"/>
    <w:rsid w:val="005615B7"/>
    <w:rsid w:val="00561784"/>
    <w:rsid w:val="00561C96"/>
    <w:rsid w:val="00562CD4"/>
    <w:rsid w:val="005639E4"/>
    <w:rsid w:val="00563D46"/>
    <w:rsid w:val="005645F5"/>
    <w:rsid w:val="005656CE"/>
    <w:rsid w:val="00565BBA"/>
    <w:rsid w:val="005663C0"/>
    <w:rsid w:val="00566D61"/>
    <w:rsid w:val="005674A6"/>
    <w:rsid w:val="0056756C"/>
    <w:rsid w:val="005677CE"/>
    <w:rsid w:val="00567E2B"/>
    <w:rsid w:val="00571239"/>
    <w:rsid w:val="00571CE6"/>
    <w:rsid w:val="0057249F"/>
    <w:rsid w:val="00573008"/>
    <w:rsid w:val="005733A7"/>
    <w:rsid w:val="0057340E"/>
    <w:rsid w:val="005739D1"/>
    <w:rsid w:val="00573C67"/>
    <w:rsid w:val="00573D91"/>
    <w:rsid w:val="00573FF8"/>
    <w:rsid w:val="00575043"/>
    <w:rsid w:val="005750BA"/>
    <w:rsid w:val="0057561E"/>
    <w:rsid w:val="0057667A"/>
    <w:rsid w:val="00576CA6"/>
    <w:rsid w:val="00576D9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2F8F"/>
    <w:rsid w:val="005938A1"/>
    <w:rsid w:val="00593A1C"/>
    <w:rsid w:val="00593C9A"/>
    <w:rsid w:val="00593FC3"/>
    <w:rsid w:val="005945AD"/>
    <w:rsid w:val="0059481C"/>
    <w:rsid w:val="00594F0D"/>
    <w:rsid w:val="0059509A"/>
    <w:rsid w:val="005954A6"/>
    <w:rsid w:val="00595574"/>
    <w:rsid w:val="0059648E"/>
    <w:rsid w:val="00597198"/>
    <w:rsid w:val="00597381"/>
    <w:rsid w:val="00597B97"/>
    <w:rsid w:val="005A0B50"/>
    <w:rsid w:val="005A0E98"/>
    <w:rsid w:val="005A1058"/>
    <w:rsid w:val="005A123F"/>
    <w:rsid w:val="005A1FF1"/>
    <w:rsid w:val="005A200F"/>
    <w:rsid w:val="005A2849"/>
    <w:rsid w:val="005A3032"/>
    <w:rsid w:val="005A33F1"/>
    <w:rsid w:val="005A47DA"/>
    <w:rsid w:val="005A481F"/>
    <w:rsid w:val="005A48F8"/>
    <w:rsid w:val="005A4943"/>
    <w:rsid w:val="005A4E8D"/>
    <w:rsid w:val="005A53F0"/>
    <w:rsid w:val="005A5A9D"/>
    <w:rsid w:val="005A5B57"/>
    <w:rsid w:val="005A5D13"/>
    <w:rsid w:val="005A5E82"/>
    <w:rsid w:val="005A668D"/>
    <w:rsid w:val="005A6FE4"/>
    <w:rsid w:val="005A7450"/>
    <w:rsid w:val="005A7AE9"/>
    <w:rsid w:val="005B00E0"/>
    <w:rsid w:val="005B0334"/>
    <w:rsid w:val="005B05A5"/>
    <w:rsid w:val="005B070B"/>
    <w:rsid w:val="005B0A06"/>
    <w:rsid w:val="005B1621"/>
    <w:rsid w:val="005B181B"/>
    <w:rsid w:val="005B2762"/>
    <w:rsid w:val="005B3852"/>
    <w:rsid w:val="005B3C40"/>
    <w:rsid w:val="005B4296"/>
    <w:rsid w:val="005B61CA"/>
    <w:rsid w:val="005B6E81"/>
    <w:rsid w:val="005B71E5"/>
    <w:rsid w:val="005B7530"/>
    <w:rsid w:val="005B7B2C"/>
    <w:rsid w:val="005C04BD"/>
    <w:rsid w:val="005C072A"/>
    <w:rsid w:val="005C12D7"/>
    <w:rsid w:val="005C1584"/>
    <w:rsid w:val="005C19EA"/>
    <w:rsid w:val="005C1D15"/>
    <w:rsid w:val="005C239A"/>
    <w:rsid w:val="005C36AF"/>
    <w:rsid w:val="005C3CC6"/>
    <w:rsid w:val="005C3E15"/>
    <w:rsid w:val="005C481B"/>
    <w:rsid w:val="005C572C"/>
    <w:rsid w:val="005C5826"/>
    <w:rsid w:val="005C587C"/>
    <w:rsid w:val="005C5ACE"/>
    <w:rsid w:val="005C6358"/>
    <w:rsid w:val="005C64F2"/>
    <w:rsid w:val="005C73F1"/>
    <w:rsid w:val="005C760C"/>
    <w:rsid w:val="005D11D8"/>
    <w:rsid w:val="005D1356"/>
    <w:rsid w:val="005D1364"/>
    <w:rsid w:val="005D163D"/>
    <w:rsid w:val="005D1957"/>
    <w:rsid w:val="005D1CB1"/>
    <w:rsid w:val="005D2632"/>
    <w:rsid w:val="005D2DC0"/>
    <w:rsid w:val="005D321E"/>
    <w:rsid w:val="005D3FED"/>
    <w:rsid w:val="005D4271"/>
    <w:rsid w:val="005D4FF2"/>
    <w:rsid w:val="005D5BD0"/>
    <w:rsid w:val="005D5BFE"/>
    <w:rsid w:val="005D688C"/>
    <w:rsid w:val="005D6B84"/>
    <w:rsid w:val="005D6DBE"/>
    <w:rsid w:val="005D73DA"/>
    <w:rsid w:val="005D7F4C"/>
    <w:rsid w:val="005E008C"/>
    <w:rsid w:val="005E00CC"/>
    <w:rsid w:val="005E02F8"/>
    <w:rsid w:val="005E088C"/>
    <w:rsid w:val="005E0959"/>
    <w:rsid w:val="005E0FB3"/>
    <w:rsid w:val="005E11A6"/>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A77"/>
    <w:rsid w:val="005F3C77"/>
    <w:rsid w:val="005F459A"/>
    <w:rsid w:val="005F4625"/>
    <w:rsid w:val="005F463B"/>
    <w:rsid w:val="005F4664"/>
    <w:rsid w:val="005F46F7"/>
    <w:rsid w:val="005F473F"/>
    <w:rsid w:val="005F4CA7"/>
    <w:rsid w:val="005F51EB"/>
    <w:rsid w:val="005F54C9"/>
    <w:rsid w:val="005F5A04"/>
    <w:rsid w:val="005F5CDB"/>
    <w:rsid w:val="005F5DC9"/>
    <w:rsid w:val="005F5EF0"/>
    <w:rsid w:val="005F60B5"/>
    <w:rsid w:val="005F7084"/>
    <w:rsid w:val="00600501"/>
    <w:rsid w:val="00600875"/>
    <w:rsid w:val="00600C44"/>
    <w:rsid w:val="006027F0"/>
    <w:rsid w:val="00603DEC"/>
    <w:rsid w:val="006040E5"/>
    <w:rsid w:val="006043D7"/>
    <w:rsid w:val="006046DD"/>
    <w:rsid w:val="00604D79"/>
    <w:rsid w:val="00604E9E"/>
    <w:rsid w:val="006056FA"/>
    <w:rsid w:val="00605E83"/>
    <w:rsid w:val="00606434"/>
    <w:rsid w:val="00606985"/>
    <w:rsid w:val="00606D18"/>
    <w:rsid w:val="00606D30"/>
    <w:rsid w:val="006073E0"/>
    <w:rsid w:val="00607649"/>
    <w:rsid w:val="00607988"/>
    <w:rsid w:val="00610BD1"/>
    <w:rsid w:val="00612167"/>
    <w:rsid w:val="00612463"/>
    <w:rsid w:val="00612DEB"/>
    <w:rsid w:val="00612E91"/>
    <w:rsid w:val="00612EB1"/>
    <w:rsid w:val="00612F28"/>
    <w:rsid w:val="00613424"/>
    <w:rsid w:val="00613548"/>
    <w:rsid w:val="00613BD8"/>
    <w:rsid w:val="006143E1"/>
    <w:rsid w:val="00614F8D"/>
    <w:rsid w:val="00615321"/>
    <w:rsid w:val="00615340"/>
    <w:rsid w:val="006157AC"/>
    <w:rsid w:val="00615CF4"/>
    <w:rsid w:val="006164A8"/>
    <w:rsid w:val="006165F0"/>
    <w:rsid w:val="00616F1C"/>
    <w:rsid w:val="0062002C"/>
    <w:rsid w:val="006204F3"/>
    <w:rsid w:val="00620552"/>
    <w:rsid w:val="00620792"/>
    <w:rsid w:val="00621140"/>
    <w:rsid w:val="006217CE"/>
    <w:rsid w:val="00621F9C"/>
    <w:rsid w:val="006221B9"/>
    <w:rsid w:val="006224C3"/>
    <w:rsid w:val="00622574"/>
    <w:rsid w:val="00623693"/>
    <w:rsid w:val="00623783"/>
    <w:rsid w:val="00624229"/>
    <w:rsid w:val="0062533B"/>
    <w:rsid w:val="006253B5"/>
    <w:rsid w:val="00625DF9"/>
    <w:rsid w:val="0062639B"/>
    <w:rsid w:val="006266E8"/>
    <w:rsid w:val="00626C3B"/>
    <w:rsid w:val="0062763F"/>
    <w:rsid w:val="00630486"/>
    <w:rsid w:val="00630556"/>
    <w:rsid w:val="006308FD"/>
    <w:rsid w:val="00630B99"/>
    <w:rsid w:val="00630EBB"/>
    <w:rsid w:val="00630F52"/>
    <w:rsid w:val="00632375"/>
    <w:rsid w:val="006327D2"/>
    <w:rsid w:val="00633361"/>
    <w:rsid w:val="006337CD"/>
    <w:rsid w:val="00633B6F"/>
    <w:rsid w:val="00633C7B"/>
    <w:rsid w:val="006344F4"/>
    <w:rsid w:val="006358C8"/>
    <w:rsid w:val="00635993"/>
    <w:rsid w:val="00635AE9"/>
    <w:rsid w:val="00636636"/>
    <w:rsid w:val="006366B6"/>
    <w:rsid w:val="006369E9"/>
    <w:rsid w:val="00637386"/>
    <w:rsid w:val="0063789A"/>
    <w:rsid w:val="006403F2"/>
    <w:rsid w:val="00640802"/>
    <w:rsid w:val="00640866"/>
    <w:rsid w:val="00640AD3"/>
    <w:rsid w:val="00641120"/>
    <w:rsid w:val="00641384"/>
    <w:rsid w:val="00641979"/>
    <w:rsid w:val="00641CF9"/>
    <w:rsid w:val="00641EC1"/>
    <w:rsid w:val="006421F9"/>
    <w:rsid w:val="00642563"/>
    <w:rsid w:val="006427F8"/>
    <w:rsid w:val="00642A94"/>
    <w:rsid w:val="00643BDE"/>
    <w:rsid w:val="00643E0A"/>
    <w:rsid w:val="006446B7"/>
    <w:rsid w:val="00644719"/>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5CF1"/>
    <w:rsid w:val="0065640D"/>
    <w:rsid w:val="00656639"/>
    <w:rsid w:val="006567FD"/>
    <w:rsid w:val="00656E29"/>
    <w:rsid w:val="00656F81"/>
    <w:rsid w:val="00657809"/>
    <w:rsid w:val="00657F2C"/>
    <w:rsid w:val="00660091"/>
    <w:rsid w:val="00660114"/>
    <w:rsid w:val="00660709"/>
    <w:rsid w:val="006611C8"/>
    <w:rsid w:val="00661910"/>
    <w:rsid w:val="006623E6"/>
    <w:rsid w:val="00662516"/>
    <w:rsid w:val="00662B88"/>
    <w:rsid w:val="00662C19"/>
    <w:rsid w:val="00664640"/>
    <w:rsid w:val="006649BD"/>
    <w:rsid w:val="00664DD2"/>
    <w:rsid w:val="00664FC4"/>
    <w:rsid w:val="00665FA8"/>
    <w:rsid w:val="00665FC1"/>
    <w:rsid w:val="00666CF5"/>
    <w:rsid w:val="006670E4"/>
    <w:rsid w:val="006679F8"/>
    <w:rsid w:val="00667D79"/>
    <w:rsid w:val="006701C2"/>
    <w:rsid w:val="00670467"/>
    <w:rsid w:val="006706E1"/>
    <w:rsid w:val="006708E5"/>
    <w:rsid w:val="00670986"/>
    <w:rsid w:val="006709B2"/>
    <w:rsid w:val="00671361"/>
    <w:rsid w:val="00672002"/>
    <w:rsid w:val="00672B17"/>
    <w:rsid w:val="00672EFD"/>
    <w:rsid w:val="00673F7F"/>
    <w:rsid w:val="0067481C"/>
    <w:rsid w:val="00674F5B"/>
    <w:rsid w:val="00675144"/>
    <w:rsid w:val="00675153"/>
    <w:rsid w:val="0067599F"/>
    <w:rsid w:val="00675C2D"/>
    <w:rsid w:val="00675FBC"/>
    <w:rsid w:val="006761AB"/>
    <w:rsid w:val="006763CB"/>
    <w:rsid w:val="00676A01"/>
    <w:rsid w:val="00677496"/>
    <w:rsid w:val="0067790A"/>
    <w:rsid w:val="0068036B"/>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87C6B"/>
    <w:rsid w:val="00690702"/>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973E2"/>
    <w:rsid w:val="00697539"/>
    <w:rsid w:val="006A05F4"/>
    <w:rsid w:val="006A0A68"/>
    <w:rsid w:val="006A0DD9"/>
    <w:rsid w:val="006A1411"/>
    <w:rsid w:val="006A142A"/>
    <w:rsid w:val="006A15C0"/>
    <w:rsid w:val="006A1693"/>
    <w:rsid w:val="006A19D9"/>
    <w:rsid w:val="006A2145"/>
    <w:rsid w:val="006A23F8"/>
    <w:rsid w:val="006A2FE3"/>
    <w:rsid w:val="006A4033"/>
    <w:rsid w:val="006A43F8"/>
    <w:rsid w:val="006A45C2"/>
    <w:rsid w:val="006A47B7"/>
    <w:rsid w:val="006A54A2"/>
    <w:rsid w:val="006A5957"/>
    <w:rsid w:val="006A5E2E"/>
    <w:rsid w:val="006A6262"/>
    <w:rsid w:val="006A6C5F"/>
    <w:rsid w:val="006A6E9E"/>
    <w:rsid w:val="006A7074"/>
    <w:rsid w:val="006A72A3"/>
    <w:rsid w:val="006A771A"/>
    <w:rsid w:val="006A7F06"/>
    <w:rsid w:val="006B0175"/>
    <w:rsid w:val="006B0758"/>
    <w:rsid w:val="006B0D78"/>
    <w:rsid w:val="006B13A7"/>
    <w:rsid w:val="006B13E9"/>
    <w:rsid w:val="006B1896"/>
    <w:rsid w:val="006B19EB"/>
    <w:rsid w:val="006B2189"/>
    <w:rsid w:val="006B240C"/>
    <w:rsid w:val="006B26F1"/>
    <w:rsid w:val="006B37EF"/>
    <w:rsid w:val="006B3A8B"/>
    <w:rsid w:val="006B3F4D"/>
    <w:rsid w:val="006B44BF"/>
    <w:rsid w:val="006B4687"/>
    <w:rsid w:val="006B47D8"/>
    <w:rsid w:val="006B4C95"/>
    <w:rsid w:val="006B51C0"/>
    <w:rsid w:val="006B5422"/>
    <w:rsid w:val="006B568D"/>
    <w:rsid w:val="006B5F88"/>
    <w:rsid w:val="006B71CD"/>
    <w:rsid w:val="006B7270"/>
    <w:rsid w:val="006B7375"/>
    <w:rsid w:val="006B77AF"/>
    <w:rsid w:val="006B7B6B"/>
    <w:rsid w:val="006C0286"/>
    <w:rsid w:val="006C03B7"/>
    <w:rsid w:val="006C06EB"/>
    <w:rsid w:val="006C095A"/>
    <w:rsid w:val="006C0F17"/>
    <w:rsid w:val="006C2046"/>
    <w:rsid w:val="006C20C9"/>
    <w:rsid w:val="006C238F"/>
    <w:rsid w:val="006C26DE"/>
    <w:rsid w:val="006C27A0"/>
    <w:rsid w:val="006C29BE"/>
    <w:rsid w:val="006C3BC2"/>
    <w:rsid w:val="006C4377"/>
    <w:rsid w:val="006C4AD0"/>
    <w:rsid w:val="006C5077"/>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811"/>
    <w:rsid w:val="006D5903"/>
    <w:rsid w:val="006D5904"/>
    <w:rsid w:val="006D6063"/>
    <w:rsid w:val="006D684F"/>
    <w:rsid w:val="006D6AD3"/>
    <w:rsid w:val="006D7432"/>
    <w:rsid w:val="006D74AB"/>
    <w:rsid w:val="006D7B37"/>
    <w:rsid w:val="006E001A"/>
    <w:rsid w:val="006E00B4"/>
    <w:rsid w:val="006E2A00"/>
    <w:rsid w:val="006E2DAF"/>
    <w:rsid w:val="006E2E5F"/>
    <w:rsid w:val="006E3BC9"/>
    <w:rsid w:val="006E3EF6"/>
    <w:rsid w:val="006E41F7"/>
    <w:rsid w:val="006E4576"/>
    <w:rsid w:val="006E5C3B"/>
    <w:rsid w:val="006E5DFF"/>
    <w:rsid w:val="006E7334"/>
    <w:rsid w:val="006E73D1"/>
    <w:rsid w:val="006E7A76"/>
    <w:rsid w:val="006E7B2E"/>
    <w:rsid w:val="006F0302"/>
    <w:rsid w:val="006F0457"/>
    <w:rsid w:val="006F05EC"/>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665"/>
    <w:rsid w:val="006F6A7F"/>
    <w:rsid w:val="006F713D"/>
    <w:rsid w:val="006F7A8F"/>
    <w:rsid w:val="006F7C90"/>
    <w:rsid w:val="007003D9"/>
    <w:rsid w:val="00700F99"/>
    <w:rsid w:val="007010D4"/>
    <w:rsid w:val="00701240"/>
    <w:rsid w:val="00702BD1"/>
    <w:rsid w:val="00702E72"/>
    <w:rsid w:val="00703021"/>
    <w:rsid w:val="007038FA"/>
    <w:rsid w:val="00703A83"/>
    <w:rsid w:val="00703D49"/>
    <w:rsid w:val="00704C5E"/>
    <w:rsid w:val="00705527"/>
    <w:rsid w:val="00705DF6"/>
    <w:rsid w:val="007066C4"/>
    <w:rsid w:val="00706B97"/>
    <w:rsid w:val="00706E86"/>
    <w:rsid w:val="00706F68"/>
    <w:rsid w:val="00707278"/>
    <w:rsid w:val="00707899"/>
    <w:rsid w:val="00710027"/>
    <w:rsid w:val="00710073"/>
    <w:rsid w:val="007104CD"/>
    <w:rsid w:val="00710B22"/>
    <w:rsid w:val="007110AC"/>
    <w:rsid w:val="007112CC"/>
    <w:rsid w:val="00712A31"/>
    <w:rsid w:val="00712A7A"/>
    <w:rsid w:val="00712BE0"/>
    <w:rsid w:val="00713434"/>
    <w:rsid w:val="007140DA"/>
    <w:rsid w:val="007142FB"/>
    <w:rsid w:val="00715F14"/>
    <w:rsid w:val="0071642E"/>
    <w:rsid w:val="007167E2"/>
    <w:rsid w:val="00716F3C"/>
    <w:rsid w:val="00716F78"/>
    <w:rsid w:val="007173B8"/>
    <w:rsid w:val="00717CCC"/>
    <w:rsid w:val="00717E5B"/>
    <w:rsid w:val="00720144"/>
    <w:rsid w:val="00720F35"/>
    <w:rsid w:val="0072108C"/>
    <w:rsid w:val="0072118B"/>
    <w:rsid w:val="00721B1A"/>
    <w:rsid w:val="00721B42"/>
    <w:rsid w:val="00721BE1"/>
    <w:rsid w:val="00721C35"/>
    <w:rsid w:val="00721F4D"/>
    <w:rsid w:val="007220D4"/>
    <w:rsid w:val="007234D1"/>
    <w:rsid w:val="0072407E"/>
    <w:rsid w:val="00724302"/>
    <w:rsid w:val="0072464C"/>
    <w:rsid w:val="00724EA4"/>
    <w:rsid w:val="007258D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E5"/>
    <w:rsid w:val="007369FF"/>
    <w:rsid w:val="00736A7A"/>
    <w:rsid w:val="00736DE3"/>
    <w:rsid w:val="00736E75"/>
    <w:rsid w:val="007406F6"/>
    <w:rsid w:val="00740E61"/>
    <w:rsid w:val="0074173F"/>
    <w:rsid w:val="007420BD"/>
    <w:rsid w:val="00742363"/>
    <w:rsid w:val="00743C73"/>
    <w:rsid w:val="00744074"/>
    <w:rsid w:val="007448A2"/>
    <w:rsid w:val="00745EC1"/>
    <w:rsid w:val="007468DE"/>
    <w:rsid w:val="00746B34"/>
    <w:rsid w:val="00747365"/>
    <w:rsid w:val="0074758B"/>
    <w:rsid w:val="00747781"/>
    <w:rsid w:val="00747930"/>
    <w:rsid w:val="00747D25"/>
    <w:rsid w:val="00750CEF"/>
    <w:rsid w:val="007519C9"/>
    <w:rsid w:val="007521E6"/>
    <w:rsid w:val="007526A1"/>
    <w:rsid w:val="0075295A"/>
    <w:rsid w:val="00752D02"/>
    <w:rsid w:val="007530C0"/>
    <w:rsid w:val="007533D1"/>
    <w:rsid w:val="0075432F"/>
    <w:rsid w:val="00754501"/>
    <w:rsid w:val="0075458C"/>
    <w:rsid w:val="00754769"/>
    <w:rsid w:val="00754A58"/>
    <w:rsid w:val="00754B4B"/>
    <w:rsid w:val="00754C30"/>
    <w:rsid w:val="00754C5A"/>
    <w:rsid w:val="007550C6"/>
    <w:rsid w:val="0075558D"/>
    <w:rsid w:val="00755C67"/>
    <w:rsid w:val="007561BD"/>
    <w:rsid w:val="00756228"/>
    <w:rsid w:val="00756513"/>
    <w:rsid w:val="007567A2"/>
    <w:rsid w:val="00757432"/>
    <w:rsid w:val="00762160"/>
    <w:rsid w:val="00762A9A"/>
    <w:rsid w:val="007631C9"/>
    <w:rsid w:val="007635A1"/>
    <w:rsid w:val="00763FC4"/>
    <w:rsid w:val="00764467"/>
    <w:rsid w:val="00764737"/>
    <w:rsid w:val="0076486C"/>
    <w:rsid w:val="00764A90"/>
    <w:rsid w:val="00764E27"/>
    <w:rsid w:val="00764EA3"/>
    <w:rsid w:val="007674DE"/>
    <w:rsid w:val="00767610"/>
    <w:rsid w:val="007676A5"/>
    <w:rsid w:val="0076796F"/>
    <w:rsid w:val="007702B1"/>
    <w:rsid w:val="007707DB"/>
    <w:rsid w:val="00770B63"/>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A84"/>
    <w:rsid w:val="00780C54"/>
    <w:rsid w:val="00780DC4"/>
    <w:rsid w:val="00780F81"/>
    <w:rsid w:val="007810CC"/>
    <w:rsid w:val="007822D5"/>
    <w:rsid w:val="00782428"/>
    <w:rsid w:val="00782844"/>
    <w:rsid w:val="007836E9"/>
    <w:rsid w:val="00783C85"/>
    <w:rsid w:val="00784401"/>
    <w:rsid w:val="00785181"/>
    <w:rsid w:val="00785FA2"/>
    <w:rsid w:val="007865A8"/>
    <w:rsid w:val="00787B12"/>
    <w:rsid w:val="00790A12"/>
    <w:rsid w:val="00790E50"/>
    <w:rsid w:val="00791053"/>
    <w:rsid w:val="00791D8A"/>
    <w:rsid w:val="00791E78"/>
    <w:rsid w:val="007923C6"/>
    <w:rsid w:val="007924D5"/>
    <w:rsid w:val="00793031"/>
    <w:rsid w:val="00793D01"/>
    <w:rsid w:val="00793D84"/>
    <w:rsid w:val="00793E25"/>
    <w:rsid w:val="00793EF3"/>
    <w:rsid w:val="00793EFE"/>
    <w:rsid w:val="00793F38"/>
    <w:rsid w:val="00795690"/>
    <w:rsid w:val="00796E0C"/>
    <w:rsid w:val="00797545"/>
    <w:rsid w:val="007979C7"/>
    <w:rsid w:val="007A06E6"/>
    <w:rsid w:val="007A0A36"/>
    <w:rsid w:val="007A1B96"/>
    <w:rsid w:val="007A1C95"/>
    <w:rsid w:val="007A2B00"/>
    <w:rsid w:val="007A30E0"/>
    <w:rsid w:val="007A3615"/>
    <w:rsid w:val="007A36DC"/>
    <w:rsid w:val="007A4096"/>
    <w:rsid w:val="007A4383"/>
    <w:rsid w:val="007A4478"/>
    <w:rsid w:val="007A4C69"/>
    <w:rsid w:val="007A4FC8"/>
    <w:rsid w:val="007A5278"/>
    <w:rsid w:val="007A5379"/>
    <w:rsid w:val="007A5A92"/>
    <w:rsid w:val="007A5F51"/>
    <w:rsid w:val="007A6698"/>
    <w:rsid w:val="007A6ECC"/>
    <w:rsid w:val="007A70F3"/>
    <w:rsid w:val="007A7A0D"/>
    <w:rsid w:val="007B091A"/>
    <w:rsid w:val="007B0CA5"/>
    <w:rsid w:val="007B1A12"/>
    <w:rsid w:val="007B23B5"/>
    <w:rsid w:val="007B23BC"/>
    <w:rsid w:val="007B3233"/>
    <w:rsid w:val="007B3356"/>
    <w:rsid w:val="007B3C77"/>
    <w:rsid w:val="007B40BB"/>
    <w:rsid w:val="007B452A"/>
    <w:rsid w:val="007B4943"/>
    <w:rsid w:val="007B54CB"/>
    <w:rsid w:val="007B5618"/>
    <w:rsid w:val="007B5D05"/>
    <w:rsid w:val="007B648E"/>
    <w:rsid w:val="007B6575"/>
    <w:rsid w:val="007B68D8"/>
    <w:rsid w:val="007B6ABD"/>
    <w:rsid w:val="007B6E39"/>
    <w:rsid w:val="007B73BB"/>
    <w:rsid w:val="007C00F8"/>
    <w:rsid w:val="007C03F0"/>
    <w:rsid w:val="007C0477"/>
    <w:rsid w:val="007C04FC"/>
    <w:rsid w:val="007C0B98"/>
    <w:rsid w:val="007C1611"/>
    <w:rsid w:val="007C170C"/>
    <w:rsid w:val="007C207E"/>
    <w:rsid w:val="007C2514"/>
    <w:rsid w:val="007C3100"/>
    <w:rsid w:val="007C3443"/>
    <w:rsid w:val="007C3966"/>
    <w:rsid w:val="007C4050"/>
    <w:rsid w:val="007C417D"/>
    <w:rsid w:val="007C50D3"/>
    <w:rsid w:val="007C62B9"/>
    <w:rsid w:val="007C683D"/>
    <w:rsid w:val="007C69AD"/>
    <w:rsid w:val="007C6A2D"/>
    <w:rsid w:val="007C7305"/>
    <w:rsid w:val="007C7725"/>
    <w:rsid w:val="007D147D"/>
    <w:rsid w:val="007D1B0A"/>
    <w:rsid w:val="007D20AF"/>
    <w:rsid w:val="007D244D"/>
    <w:rsid w:val="007D2477"/>
    <w:rsid w:val="007D2C23"/>
    <w:rsid w:val="007D357D"/>
    <w:rsid w:val="007D3E44"/>
    <w:rsid w:val="007D461D"/>
    <w:rsid w:val="007D4767"/>
    <w:rsid w:val="007D56E3"/>
    <w:rsid w:val="007D5743"/>
    <w:rsid w:val="007D631B"/>
    <w:rsid w:val="007D669C"/>
    <w:rsid w:val="007D66F3"/>
    <w:rsid w:val="007D6754"/>
    <w:rsid w:val="007D77AE"/>
    <w:rsid w:val="007D79C1"/>
    <w:rsid w:val="007E0C11"/>
    <w:rsid w:val="007E16C8"/>
    <w:rsid w:val="007E24C9"/>
    <w:rsid w:val="007E25A6"/>
    <w:rsid w:val="007E2B6B"/>
    <w:rsid w:val="007E3654"/>
    <w:rsid w:val="007E39AB"/>
    <w:rsid w:val="007E39BB"/>
    <w:rsid w:val="007E3A95"/>
    <w:rsid w:val="007E3D7F"/>
    <w:rsid w:val="007E3DD1"/>
    <w:rsid w:val="007E44F9"/>
    <w:rsid w:val="007E466E"/>
    <w:rsid w:val="007E4ED7"/>
    <w:rsid w:val="007E5705"/>
    <w:rsid w:val="007E597D"/>
    <w:rsid w:val="007E5B50"/>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01DB"/>
    <w:rsid w:val="008014BD"/>
    <w:rsid w:val="00801972"/>
    <w:rsid w:val="008020C0"/>
    <w:rsid w:val="008021B4"/>
    <w:rsid w:val="008028ED"/>
    <w:rsid w:val="00803245"/>
    <w:rsid w:val="0080361D"/>
    <w:rsid w:val="00803E14"/>
    <w:rsid w:val="008043B0"/>
    <w:rsid w:val="008045C2"/>
    <w:rsid w:val="008047F7"/>
    <w:rsid w:val="00805C19"/>
    <w:rsid w:val="008062F2"/>
    <w:rsid w:val="00806D83"/>
    <w:rsid w:val="00807723"/>
    <w:rsid w:val="00807F3C"/>
    <w:rsid w:val="0081014C"/>
    <w:rsid w:val="00810461"/>
    <w:rsid w:val="00810632"/>
    <w:rsid w:val="00810DC7"/>
    <w:rsid w:val="00811076"/>
    <w:rsid w:val="00811477"/>
    <w:rsid w:val="008122A3"/>
    <w:rsid w:val="00812495"/>
    <w:rsid w:val="00812597"/>
    <w:rsid w:val="008128EB"/>
    <w:rsid w:val="00813461"/>
    <w:rsid w:val="00813507"/>
    <w:rsid w:val="00813ED0"/>
    <w:rsid w:val="0081423F"/>
    <w:rsid w:val="0081583A"/>
    <w:rsid w:val="00816034"/>
    <w:rsid w:val="008161A1"/>
    <w:rsid w:val="008162BA"/>
    <w:rsid w:val="00816F7D"/>
    <w:rsid w:val="00817730"/>
    <w:rsid w:val="00817A2C"/>
    <w:rsid w:val="0082062B"/>
    <w:rsid w:val="008218F0"/>
    <w:rsid w:val="00821F54"/>
    <w:rsid w:val="008220C0"/>
    <w:rsid w:val="00822489"/>
    <w:rsid w:val="00822535"/>
    <w:rsid w:val="00822571"/>
    <w:rsid w:val="00822B25"/>
    <w:rsid w:val="00823054"/>
    <w:rsid w:val="00823430"/>
    <w:rsid w:val="00823562"/>
    <w:rsid w:val="00823B1D"/>
    <w:rsid w:val="00823B36"/>
    <w:rsid w:val="00824719"/>
    <w:rsid w:val="00825335"/>
    <w:rsid w:val="00825443"/>
    <w:rsid w:val="0082725C"/>
    <w:rsid w:val="00827366"/>
    <w:rsid w:val="00827B7A"/>
    <w:rsid w:val="00827FC0"/>
    <w:rsid w:val="008301A1"/>
    <w:rsid w:val="00831168"/>
    <w:rsid w:val="008314C8"/>
    <w:rsid w:val="00831545"/>
    <w:rsid w:val="0083244B"/>
    <w:rsid w:val="008330FD"/>
    <w:rsid w:val="00833813"/>
    <w:rsid w:val="008338E0"/>
    <w:rsid w:val="00833BC3"/>
    <w:rsid w:val="00833C54"/>
    <w:rsid w:val="00835D83"/>
    <w:rsid w:val="00835F54"/>
    <w:rsid w:val="00835F58"/>
    <w:rsid w:val="0083633D"/>
    <w:rsid w:val="0083780C"/>
    <w:rsid w:val="008411C8"/>
    <w:rsid w:val="00842454"/>
    <w:rsid w:val="008426A8"/>
    <w:rsid w:val="00842A9C"/>
    <w:rsid w:val="00842FB0"/>
    <w:rsid w:val="00843BF9"/>
    <w:rsid w:val="00843F3F"/>
    <w:rsid w:val="00844251"/>
    <w:rsid w:val="008447E0"/>
    <w:rsid w:val="00844D45"/>
    <w:rsid w:val="008453D9"/>
    <w:rsid w:val="0084545C"/>
    <w:rsid w:val="0084550E"/>
    <w:rsid w:val="0084570E"/>
    <w:rsid w:val="00845E32"/>
    <w:rsid w:val="00845F64"/>
    <w:rsid w:val="008466FE"/>
    <w:rsid w:val="008469FD"/>
    <w:rsid w:val="00846FCE"/>
    <w:rsid w:val="008479CF"/>
    <w:rsid w:val="00847E56"/>
    <w:rsid w:val="008502DA"/>
    <w:rsid w:val="008502F5"/>
    <w:rsid w:val="008505FF"/>
    <w:rsid w:val="00850CF9"/>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7C"/>
    <w:rsid w:val="008611CD"/>
    <w:rsid w:val="00861B0B"/>
    <w:rsid w:val="008620F9"/>
    <w:rsid w:val="0086244E"/>
    <w:rsid w:val="0086280B"/>
    <w:rsid w:val="0086330D"/>
    <w:rsid w:val="0086372E"/>
    <w:rsid w:val="00863A47"/>
    <w:rsid w:val="008649F3"/>
    <w:rsid w:val="00864A0E"/>
    <w:rsid w:val="00864AD2"/>
    <w:rsid w:val="00864B18"/>
    <w:rsid w:val="0086506F"/>
    <w:rsid w:val="008658BF"/>
    <w:rsid w:val="00865C3E"/>
    <w:rsid w:val="00865CD0"/>
    <w:rsid w:val="008665D4"/>
    <w:rsid w:val="00866AE2"/>
    <w:rsid w:val="0086737B"/>
    <w:rsid w:val="00867446"/>
    <w:rsid w:val="0086768B"/>
    <w:rsid w:val="0086798E"/>
    <w:rsid w:val="00867D5D"/>
    <w:rsid w:val="008702EA"/>
    <w:rsid w:val="00870821"/>
    <w:rsid w:val="00870A1E"/>
    <w:rsid w:val="00871117"/>
    <w:rsid w:val="00871C2D"/>
    <w:rsid w:val="00872764"/>
    <w:rsid w:val="0087322F"/>
    <w:rsid w:val="00873D08"/>
    <w:rsid w:val="00874E99"/>
    <w:rsid w:val="00875E38"/>
    <w:rsid w:val="00876E0D"/>
    <w:rsid w:val="008772AF"/>
    <w:rsid w:val="008773BA"/>
    <w:rsid w:val="0087754D"/>
    <w:rsid w:val="0088053F"/>
    <w:rsid w:val="00880B86"/>
    <w:rsid w:val="00880D89"/>
    <w:rsid w:val="00880DBC"/>
    <w:rsid w:val="00880E6B"/>
    <w:rsid w:val="00881054"/>
    <w:rsid w:val="00881989"/>
    <w:rsid w:val="00881EE3"/>
    <w:rsid w:val="00882947"/>
    <w:rsid w:val="0088309F"/>
    <w:rsid w:val="00883287"/>
    <w:rsid w:val="008843F0"/>
    <w:rsid w:val="00884B57"/>
    <w:rsid w:val="00885A8C"/>
    <w:rsid w:val="00885AD5"/>
    <w:rsid w:val="0088659D"/>
    <w:rsid w:val="008873AC"/>
    <w:rsid w:val="00891149"/>
    <w:rsid w:val="008911F2"/>
    <w:rsid w:val="00891487"/>
    <w:rsid w:val="00891AF2"/>
    <w:rsid w:val="00891C01"/>
    <w:rsid w:val="00891C82"/>
    <w:rsid w:val="00891F18"/>
    <w:rsid w:val="008920E8"/>
    <w:rsid w:val="008928C5"/>
    <w:rsid w:val="00893B75"/>
    <w:rsid w:val="00893CEC"/>
    <w:rsid w:val="008941AE"/>
    <w:rsid w:val="008943EC"/>
    <w:rsid w:val="00894A08"/>
    <w:rsid w:val="00894E63"/>
    <w:rsid w:val="0089555C"/>
    <w:rsid w:val="008955F2"/>
    <w:rsid w:val="00896460"/>
    <w:rsid w:val="00896A08"/>
    <w:rsid w:val="00897095"/>
    <w:rsid w:val="008A0D6A"/>
    <w:rsid w:val="008A11D4"/>
    <w:rsid w:val="008A16CF"/>
    <w:rsid w:val="008A181F"/>
    <w:rsid w:val="008A1877"/>
    <w:rsid w:val="008A1FBE"/>
    <w:rsid w:val="008A2379"/>
    <w:rsid w:val="008A27DA"/>
    <w:rsid w:val="008A3176"/>
    <w:rsid w:val="008A3BE0"/>
    <w:rsid w:val="008A57B9"/>
    <w:rsid w:val="008A58E9"/>
    <w:rsid w:val="008A6A99"/>
    <w:rsid w:val="008A6D6C"/>
    <w:rsid w:val="008A6F93"/>
    <w:rsid w:val="008A7252"/>
    <w:rsid w:val="008A7A1D"/>
    <w:rsid w:val="008B0214"/>
    <w:rsid w:val="008B04C8"/>
    <w:rsid w:val="008B06A4"/>
    <w:rsid w:val="008B07A9"/>
    <w:rsid w:val="008B085C"/>
    <w:rsid w:val="008B0E5C"/>
    <w:rsid w:val="008B14D2"/>
    <w:rsid w:val="008B159B"/>
    <w:rsid w:val="008B15F6"/>
    <w:rsid w:val="008B18D7"/>
    <w:rsid w:val="008B18DC"/>
    <w:rsid w:val="008B193B"/>
    <w:rsid w:val="008B2005"/>
    <w:rsid w:val="008B2B6B"/>
    <w:rsid w:val="008B2BF4"/>
    <w:rsid w:val="008B2DE5"/>
    <w:rsid w:val="008B32AA"/>
    <w:rsid w:val="008B3435"/>
    <w:rsid w:val="008B3946"/>
    <w:rsid w:val="008B4409"/>
    <w:rsid w:val="008B4647"/>
    <w:rsid w:val="008B4C27"/>
    <w:rsid w:val="008B5113"/>
    <w:rsid w:val="008B5EF1"/>
    <w:rsid w:val="008B65A0"/>
    <w:rsid w:val="008B6744"/>
    <w:rsid w:val="008B7288"/>
    <w:rsid w:val="008B7289"/>
    <w:rsid w:val="008B728D"/>
    <w:rsid w:val="008B778C"/>
    <w:rsid w:val="008B7EA2"/>
    <w:rsid w:val="008C0093"/>
    <w:rsid w:val="008C00A3"/>
    <w:rsid w:val="008C00F7"/>
    <w:rsid w:val="008C0808"/>
    <w:rsid w:val="008C098A"/>
    <w:rsid w:val="008C0C3F"/>
    <w:rsid w:val="008C1807"/>
    <w:rsid w:val="008C22E4"/>
    <w:rsid w:val="008C2B14"/>
    <w:rsid w:val="008C3225"/>
    <w:rsid w:val="008C41A4"/>
    <w:rsid w:val="008C529E"/>
    <w:rsid w:val="008C5511"/>
    <w:rsid w:val="008C6765"/>
    <w:rsid w:val="008C6C69"/>
    <w:rsid w:val="008C70D5"/>
    <w:rsid w:val="008C7BFC"/>
    <w:rsid w:val="008C7F4D"/>
    <w:rsid w:val="008D111B"/>
    <w:rsid w:val="008D1874"/>
    <w:rsid w:val="008D1C02"/>
    <w:rsid w:val="008D219E"/>
    <w:rsid w:val="008D2974"/>
    <w:rsid w:val="008D2A41"/>
    <w:rsid w:val="008D374F"/>
    <w:rsid w:val="008D402F"/>
    <w:rsid w:val="008D4786"/>
    <w:rsid w:val="008D4C8C"/>
    <w:rsid w:val="008D581D"/>
    <w:rsid w:val="008D5866"/>
    <w:rsid w:val="008D5AFF"/>
    <w:rsid w:val="008D5B41"/>
    <w:rsid w:val="008D696B"/>
    <w:rsid w:val="008D6B47"/>
    <w:rsid w:val="008D7217"/>
    <w:rsid w:val="008D73C6"/>
    <w:rsid w:val="008D7BF6"/>
    <w:rsid w:val="008D7F9C"/>
    <w:rsid w:val="008E074A"/>
    <w:rsid w:val="008E0C76"/>
    <w:rsid w:val="008E0F8B"/>
    <w:rsid w:val="008E0FB8"/>
    <w:rsid w:val="008E15AA"/>
    <w:rsid w:val="008E1F90"/>
    <w:rsid w:val="008E2100"/>
    <w:rsid w:val="008E23A5"/>
    <w:rsid w:val="008E245C"/>
    <w:rsid w:val="008E351A"/>
    <w:rsid w:val="008E3B98"/>
    <w:rsid w:val="008E3E75"/>
    <w:rsid w:val="008E4CE1"/>
    <w:rsid w:val="008E52D0"/>
    <w:rsid w:val="008E57F9"/>
    <w:rsid w:val="008E58B6"/>
    <w:rsid w:val="008E58FA"/>
    <w:rsid w:val="008E5CE8"/>
    <w:rsid w:val="008E5E54"/>
    <w:rsid w:val="008E6552"/>
    <w:rsid w:val="008E6841"/>
    <w:rsid w:val="008E6A78"/>
    <w:rsid w:val="008E6DFC"/>
    <w:rsid w:val="008E72DA"/>
    <w:rsid w:val="008F028A"/>
    <w:rsid w:val="008F0401"/>
    <w:rsid w:val="008F0AA2"/>
    <w:rsid w:val="008F2162"/>
    <w:rsid w:val="008F229E"/>
    <w:rsid w:val="008F2841"/>
    <w:rsid w:val="008F289B"/>
    <w:rsid w:val="008F30F4"/>
    <w:rsid w:val="008F3CF7"/>
    <w:rsid w:val="008F5029"/>
    <w:rsid w:val="008F5459"/>
    <w:rsid w:val="008F5E72"/>
    <w:rsid w:val="008F61C3"/>
    <w:rsid w:val="008F6332"/>
    <w:rsid w:val="008F663B"/>
    <w:rsid w:val="008F6848"/>
    <w:rsid w:val="008F68A9"/>
    <w:rsid w:val="008F6BD4"/>
    <w:rsid w:val="008F7122"/>
    <w:rsid w:val="008F7223"/>
    <w:rsid w:val="008F7310"/>
    <w:rsid w:val="008F737F"/>
    <w:rsid w:val="008F770F"/>
    <w:rsid w:val="008F7972"/>
    <w:rsid w:val="008F7C9D"/>
    <w:rsid w:val="008F7E53"/>
    <w:rsid w:val="00900B9C"/>
    <w:rsid w:val="00901B85"/>
    <w:rsid w:val="00902D68"/>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CAB"/>
    <w:rsid w:val="009147CE"/>
    <w:rsid w:val="00914C7C"/>
    <w:rsid w:val="00914C8E"/>
    <w:rsid w:val="00914DF6"/>
    <w:rsid w:val="00915019"/>
    <w:rsid w:val="0091542C"/>
    <w:rsid w:val="00917EA4"/>
    <w:rsid w:val="00917FCF"/>
    <w:rsid w:val="00920A92"/>
    <w:rsid w:val="00920C8F"/>
    <w:rsid w:val="0092105F"/>
    <w:rsid w:val="009211B3"/>
    <w:rsid w:val="00921B64"/>
    <w:rsid w:val="00921D17"/>
    <w:rsid w:val="009236D2"/>
    <w:rsid w:val="00923C74"/>
    <w:rsid w:val="00925268"/>
    <w:rsid w:val="00925B2A"/>
    <w:rsid w:val="00926360"/>
    <w:rsid w:val="00927121"/>
    <w:rsid w:val="009276C8"/>
    <w:rsid w:val="009329B4"/>
    <w:rsid w:val="00933395"/>
    <w:rsid w:val="009338E9"/>
    <w:rsid w:val="009348D6"/>
    <w:rsid w:val="00934DBC"/>
    <w:rsid w:val="0093654D"/>
    <w:rsid w:val="00936C1D"/>
    <w:rsid w:val="00936D94"/>
    <w:rsid w:val="00937969"/>
    <w:rsid w:val="00940097"/>
    <w:rsid w:val="009405A0"/>
    <w:rsid w:val="00940A7C"/>
    <w:rsid w:val="00941008"/>
    <w:rsid w:val="0094167A"/>
    <w:rsid w:val="00942208"/>
    <w:rsid w:val="00942539"/>
    <w:rsid w:val="00942613"/>
    <w:rsid w:val="009427EC"/>
    <w:rsid w:val="0094285C"/>
    <w:rsid w:val="00943C37"/>
    <w:rsid w:val="00943EBD"/>
    <w:rsid w:val="0094463B"/>
    <w:rsid w:val="00944D6E"/>
    <w:rsid w:val="00944F14"/>
    <w:rsid w:val="00945B8E"/>
    <w:rsid w:val="00945F4A"/>
    <w:rsid w:val="00946223"/>
    <w:rsid w:val="00946427"/>
    <w:rsid w:val="009465CB"/>
    <w:rsid w:val="00946616"/>
    <w:rsid w:val="0094742B"/>
    <w:rsid w:val="009475EE"/>
    <w:rsid w:val="00947C1E"/>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95"/>
    <w:rsid w:val="00957FE3"/>
    <w:rsid w:val="009608A8"/>
    <w:rsid w:val="00960CF4"/>
    <w:rsid w:val="00960D4C"/>
    <w:rsid w:val="00960DB7"/>
    <w:rsid w:val="0096152A"/>
    <w:rsid w:val="009623A5"/>
    <w:rsid w:val="00962C3F"/>
    <w:rsid w:val="00963728"/>
    <w:rsid w:val="009640CC"/>
    <w:rsid w:val="009643CA"/>
    <w:rsid w:val="0096488A"/>
    <w:rsid w:val="00964CF1"/>
    <w:rsid w:val="00964DF9"/>
    <w:rsid w:val="009653EA"/>
    <w:rsid w:val="009655A5"/>
    <w:rsid w:val="00965AB4"/>
    <w:rsid w:val="00965E33"/>
    <w:rsid w:val="0096699B"/>
    <w:rsid w:val="00970161"/>
    <w:rsid w:val="0097060F"/>
    <w:rsid w:val="0097074E"/>
    <w:rsid w:val="00970C9D"/>
    <w:rsid w:val="00971335"/>
    <w:rsid w:val="00971C40"/>
    <w:rsid w:val="009721AB"/>
    <w:rsid w:val="009741E3"/>
    <w:rsid w:val="0097459A"/>
    <w:rsid w:val="009752BB"/>
    <w:rsid w:val="009752F7"/>
    <w:rsid w:val="009759B0"/>
    <w:rsid w:val="00976918"/>
    <w:rsid w:val="009771DA"/>
    <w:rsid w:val="00977572"/>
    <w:rsid w:val="009776D0"/>
    <w:rsid w:val="00977ADD"/>
    <w:rsid w:val="00977EF4"/>
    <w:rsid w:val="00977F1F"/>
    <w:rsid w:val="00980316"/>
    <w:rsid w:val="0098061A"/>
    <w:rsid w:val="0098077E"/>
    <w:rsid w:val="00981380"/>
    <w:rsid w:val="00981387"/>
    <w:rsid w:val="00981457"/>
    <w:rsid w:val="0098178C"/>
    <w:rsid w:val="00981AED"/>
    <w:rsid w:val="00981DDE"/>
    <w:rsid w:val="0098210F"/>
    <w:rsid w:val="0098211B"/>
    <w:rsid w:val="00982575"/>
    <w:rsid w:val="00983097"/>
    <w:rsid w:val="0098350E"/>
    <w:rsid w:val="00983888"/>
    <w:rsid w:val="009838C1"/>
    <w:rsid w:val="00983DCE"/>
    <w:rsid w:val="0098449F"/>
    <w:rsid w:val="00984DCC"/>
    <w:rsid w:val="0098529D"/>
    <w:rsid w:val="00985358"/>
    <w:rsid w:val="00985464"/>
    <w:rsid w:val="009865A0"/>
    <w:rsid w:val="00986E69"/>
    <w:rsid w:val="00986EB1"/>
    <w:rsid w:val="009873E2"/>
    <w:rsid w:val="00987BF6"/>
    <w:rsid w:val="00990AD6"/>
    <w:rsid w:val="00990F11"/>
    <w:rsid w:val="00990F56"/>
    <w:rsid w:val="00991313"/>
    <w:rsid w:val="0099182F"/>
    <w:rsid w:val="009925ED"/>
    <w:rsid w:val="00992B11"/>
    <w:rsid w:val="00993176"/>
    <w:rsid w:val="009939D2"/>
    <w:rsid w:val="0099489F"/>
    <w:rsid w:val="0099545D"/>
    <w:rsid w:val="009957D6"/>
    <w:rsid w:val="00995CCA"/>
    <w:rsid w:val="00996A1D"/>
    <w:rsid w:val="00996D56"/>
    <w:rsid w:val="00997DE2"/>
    <w:rsid w:val="009A03BF"/>
    <w:rsid w:val="009A0411"/>
    <w:rsid w:val="009A112A"/>
    <w:rsid w:val="009A1209"/>
    <w:rsid w:val="009A168E"/>
    <w:rsid w:val="009A17F0"/>
    <w:rsid w:val="009A191C"/>
    <w:rsid w:val="009A1E21"/>
    <w:rsid w:val="009A1E4C"/>
    <w:rsid w:val="009A2C98"/>
    <w:rsid w:val="009A3232"/>
    <w:rsid w:val="009A38D8"/>
    <w:rsid w:val="009A3A83"/>
    <w:rsid w:val="009A42DC"/>
    <w:rsid w:val="009A4968"/>
    <w:rsid w:val="009A4C06"/>
    <w:rsid w:val="009A4F7F"/>
    <w:rsid w:val="009A55B4"/>
    <w:rsid w:val="009A573D"/>
    <w:rsid w:val="009A59A0"/>
    <w:rsid w:val="009A6387"/>
    <w:rsid w:val="009A6609"/>
    <w:rsid w:val="009A6905"/>
    <w:rsid w:val="009A6CB4"/>
    <w:rsid w:val="009A6EFB"/>
    <w:rsid w:val="009A75AD"/>
    <w:rsid w:val="009A7B32"/>
    <w:rsid w:val="009B09BF"/>
    <w:rsid w:val="009B0D46"/>
    <w:rsid w:val="009B0D8D"/>
    <w:rsid w:val="009B13B3"/>
    <w:rsid w:val="009B2174"/>
    <w:rsid w:val="009B2699"/>
    <w:rsid w:val="009B2D25"/>
    <w:rsid w:val="009B3042"/>
    <w:rsid w:val="009B309E"/>
    <w:rsid w:val="009B3666"/>
    <w:rsid w:val="009B3842"/>
    <w:rsid w:val="009B384B"/>
    <w:rsid w:val="009B3B7D"/>
    <w:rsid w:val="009B4A84"/>
    <w:rsid w:val="009B4AF0"/>
    <w:rsid w:val="009B5AD9"/>
    <w:rsid w:val="009B603D"/>
    <w:rsid w:val="009B6110"/>
    <w:rsid w:val="009B6750"/>
    <w:rsid w:val="009B6DFB"/>
    <w:rsid w:val="009B761D"/>
    <w:rsid w:val="009B7BB0"/>
    <w:rsid w:val="009B7D42"/>
    <w:rsid w:val="009C024D"/>
    <w:rsid w:val="009C0E3D"/>
    <w:rsid w:val="009C129E"/>
    <w:rsid w:val="009C12B5"/>
    <w:rsid w:val="009C1E19"/>
    <w:rsid w:val="009C22F3"/>
    <w:rsid w:val="009C24E3"/>
    <w:rsid w:val="009C33DA"/>
    <w:rsid w:val="009C43FB"/>
    <w:rsid w:val="009C4823"/>
    <w:rsid w:val="009C48D6"/>
    <w:rsid w:val="009C4B20"/>
    <w:rsid w:val="009C4CC2"/>
    <w:rsid w:val="009C56CD"/>
    <w:rsid w:val="009C5BC9"/>
    <w:rsid w:val="009C5D62"/>
    <w:rsid w:val="009C6B20"/>
    <w:rsid w:val="009C73A6"/>
    <w:rsid w:val="009C7CBD"/>
    <w:rsid w:val="009C7E10"/>
    <w:rsid w:val="009C7EF3"/>
    <w:rsid w:val="009C7F92"/>
    <w:rsid w:val="009D0320"/>
    <w:rsid w:val="009D03DC"/>
    <w:rsid w:val="009D07CB"/>
    <w:rsid w:val="009D0C74"/>
    <w:rsid w:val="009D0D06"/>
    <w:rsid w:val="009D0E03"/>
    <w:rsid w:val="009D10BF"/>
    <w:rsid w:val="009D134D"/>
    <w:rsid w:val="009D23E6"/>
    <w:rsid w:val="009D2576"/>
    <w:rsid w:val="009D28DB"/>
    <w:rsid w:val="009D2C7F"/>
    <w:rsid w:val="009D3839"/>
    <w:rsid w:val="009D39DF"/>
    <w:rsid w:val="009D62F2"/>
    <w:rsid w:val="009D79B9"/>
    <w:rsid w:val="009D7A6C"/>
    <w:rsid w:val="009D7BEB"/>
    <w:rsid w:val="009D7E0C"/>
    <w:rsid w:val="009E0305"/>
    <w:rsid w:val="009E13DD"/>
    <w:rsid w:val="009E17D8"/>
    <w:rsid w:val="009E1943"/>
    <w:rsid w:val="009E1FED"/>
    <w:rsid w:val="009E2672"/>
    <w:rsid w:val="009E2DD4"/>
    <w:rsid w:val="009E345D"/>
    <w:rsid w:val="009E3ED6"/>
    <w:rsid w:val="009E40DF"/>
    <w:rsid w:val="009E49DA"/>
    <w:rsid w:val="009E4F2D"/>
    <w:rsid w:val="009E5478"/>
    <w:rsid w:val="009E5635"/>
    <w:rsid w:val="009E651A"/>
    <w:rsid w:val="009E6705"/>
    <w:rsid w:val="009E68D3"/>
    <w:rsid w:val="009E6A9A"/>
    <w:rsid w:val="009E75C1"/>
    <w:rsid w:val="009E7975"/>
    <w:rsid w:val="009F016A"/>
    <w:rsid w:val="009F0C40"/>
    <w:rsid w:val="009F0C67"/>
    <w:rsid w:val="009F16E7"/>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4D7"/>
    <w:rsid w:val="00A0154F"/>
    <w:rsid w:val="00A017AE"/>
    <w:rsid w:val="00A0215C"/>
    <w:rsid w:val="00A03098"/>
    <w:rsid w:val="00A040FE"/>
    <w:rsid w:val="00A046BB"/>
    <w:rsid w:val="00A04964"/>
    <w:rsid w:val="00A05C19"/>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33A9"/>
    <w:rsid w:val="00A14D77"/>
    <w:rsid w:val="00A14E70"/>
    <w:rsid w:val="00A1551F"/>
    <w:rsid w:val="00A15723"/>
    <w:rsid w:val="00A15B05"/>
    <w:rsid w:val="00A16305"/>
    <w:rsid w:val="00A168FD"/>
    <w:rsid w:val="00A16BBA"/>
    <w:rsid w:val="00A16D42"/>
    <w:rsid w:val="00A173CD"/>
    <w:rsid w:val="00A178B7"/>
    <w:rsid w:val="00A17DEF"/>
    <w:rsid w:val="00A20B92"/>
    <w:rsid w:val="00A20C83"/>
    <w:rsid w:val="00A224E6"/>
    <w:rsid w:val="00A22544"/>
    <w:rsid w:val="00A226B0"/>
    <w:rsid w:val="00A2360E"/>
    <w:rsid w:val="00A239BD"/>
    <w:rsid w:val="00A23AA1"/>
    <w:rsid w:val="00A246FD"/>
    <w:rsid w:val="00A24EC3"/>
    <w:rsid w:val="00A2553E"/>
    <w:rsid w:val="00A25D63"/>
    <w:rsid w:val="00A26316"/>
    <w:rsid w:val="00A2726C"/>
    <w:rsid w:val="00A27475"/>
    <w:rsid w:val="00A304A3"/>
    <w:rsid w:val="00A308DA"/>
    <w:rsid w:val="00A30AF6"/>
    <w:rsid w:val="00A31376"/>
    <w:rsid w:val="00A31C95"/>
    <w:rsid w:val="00A326C7"/>
    <w:rsid w:val="00A32794"/>
    <w:rsid w:val="00A32D32"/>
    <w:rsid w:val="00A3357D"/>
    <w:rsid w:val="00A33608"/>
    <w:rsid w:val="00A34349"/>
    <w:rsid w:val="00A35984"/>
    <w:rsid w:val="00A35BCF"/>
    <w:rsid w:val="00A35F70"/>
    <w:rsid w:val="00A361BE"/>
    <w:rsid w:val="00A36257"/>
    <w:rsid w:val="00A36C84"/>
    <w:rsid w:val="00A36D6B"/>
    <w:rsid w:val="00A36E91"/>
    <w:rsid w:val="00A36FA4"/>
    <w:rsid w:val="00A36FB1"/>
    <w:rsid w:val="00A37006"/>
    <w:rsid w:val="00A3767C"/>
    <w:rsid w:val="00A4049C"/>
    <w:rsid w:val="00A40539"/>
    <w:rsid w:val="00A40F91"/>
    <w:rsid w:val="00A4161C"/>
    <w:rsid w:val="00A417EB"/>
    <w:rsid w:val="00A41A66"/>
    <w:rsid w:val="00A42CA6"/>
    <w:rsid w:val="00A43798"/>
    <w:rsid w:val="00A43AB2"/>
    <w:rsid w:val="00A4470D"/>
    <w:rsid w:val="00A44726"/>
    <w:rsid w:val="00A4495E"/>
    <w:rsid w:val="00A44BAF"/>
    <w:rsid w:val="00A45192"/>
    <w:rsid w:val="00A4527E"/>
    <w:rsid w:val="00A465CB"/>
    <w:rsid w:val="00A477FB"/>
    <w:rsid w:val="00A50D46"/>
    <w:rsid w:val="00A50EF9"/>
    <w:rsid w:val="00A51D31"/>
    <w:rsid w:val="00A52E77"/>
    <w:rsid w:val="00A52EA7"/>
    <w:rsid w:val="00A53545"/>
    <w:rsid w:val="00A537F8"/>
    <w:rsid w:val="00A53A90"/>
    <w:rsid w:val="00A5477A"/>
    <w:rsid w:val="00A54838"/>
    <w:rsid w:val="00A54AA3"/>
    <w:rsid w:val="00A54D25"/>
    <w:rsid w:val="00A54D91"/>
    <w:rsid w:val="00A54E38"/>
    <w:rsid w:val="00A55A37"/>
    <w:rsid w:val="00A55E95"/>
    <w:rsid w:val="00A569B7"/>
    <w:rsid w:val="00A56EFE"/>
    <w:rsid w:val="00A5706D"/>
    <w:rsid w:val="00A573E5"/>
    <w:rsid w:val="00A5749E"/>
    <w:rsid w:val="00A57554"/>
    <w:rsid w:val="00A57B52"/>
    <w:rsid w:val="00A60FF0"/>
    <w:rsid w:val="00A617D2"/>
    <w:rsid w:val="00A61EB3"/>
    <w:rsid w:val="00A62C75"/>
    <w:rsid w:val="00A639D5"/>
    <w:rsid w:val="00A63BBD"/>
    <w:rsid w:val="00A643AE"/>
    <w:rsid w:val="00A65514"/>
    <w:rsid w:val="00A656D5"/>
    <w:rsid w:val="00A65C42"/>
    <w:rsid w:val="00A65CCD"/>
    <w:rsid w:val="00A665C9"/>
    <w:rsid w:val="00A6662F"/>
    <w:rsid w:val="00A66D35"/>
    <w:rsid w:val="00A67683"/>
    <w:rsid w:val="00A67B1F"/>
    <w:rsid w:val="00A70481"/>
    <w:rsid w:val="00A70F9E"/>
    <w:rsid w:val="00A73473"/>
    <w:rsid w:val="00A738D3"/>
    <w:rsid w:val="00A73B54"/>
    <w:rsid w:val="00A748F0"/>
    <w:rsid w:val="00A74D47"/>
    <w:rsid w:val="00A74F1B"/>
    <w:rsid w:val="00A75C41"/>
    <w:rsid w:val="00A8038A"/>
    <w:rsid w:val="00A8046B"/>
    <w:rsid w:val="00A806A6"/>
    <w:rsid w:val="00A80C64"/>
    <w:rsid w:val="00A80D4B"/>
    <w:rsid w:val="00A81528"/>
    <w:rsid w:val="00A81738"/>
    <w:rsid w:val="00A81749"/>
    <w:rsid w:val="00A81FAF"/>
    <w:rsid w:val="00A8308F"/>
    <w:rsid w:val="00A84495"/>
    <w:rsid w:val="00A845D7"/>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DD9"/>
    <w:rsid w:val="00A91E55"/>
    <w:rsid w:val="00A91F18"/>
    <w:rsid w:val="00A9282E"/>
    <w:rsid w:val="00A935F2"/>
    <w:rsid w:val="00A936C6"/>
    <w:rsid w:val="00A940B9"/>
    <w:rsid w:val="00A942E9"/>
    <w:rsid w:val="00A95579"/>
    <w:rsid w:val="00A95929"/>
    <w:rsid w:val="00A97C82"/>
    <w:rsid w:val="00AA0EDC"/>
    <w:rsid w:val="00AA1958"/>
    <w:rsid w:val="00AA2013"/>
    <w:rsid w:val="00AA2265"/>
    <w:rsid w:val="00AA265F"/>
    <w:rsid w:val="00AA39F3"/>
    <w:rsid w:val="00AA3A3C"/>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820"/>
    <w:rsid w:val="00AB4C44"/>
    <w:rsid w:val="00AB59E3"/>
    <w:rsid w:val="00AB5AF5"/>
    <w:rsid w:val="00AB5D70"/>
    <w:rsid w:val="00AB5E4A"/>
    <w:rsid w:val="00AB5FEF"/>
    <w:rsid w:val="00AB6391"/>
    <w:rsid w:val="00AB6FE2"/>
    <w:rsid w:val="00AB709C"/>
    <w:rsid w:val="00AC019F"/>
    <w:rsid w:val="00AC04D8"/>
    <w:rsid w:val="00AC0515"/>
    <w:rsid w:val="00AC0516"/>
    <w:rsid w:val="00AC0C2F"/>
    <w:rsid w:val="00AC0CE0"/>
    <w:rsid w:val="00AC10DD"/>
    <w:rsid w:val="00AC1720"/>
    <w:rsid w:val="00AC19A4"/>
    <w:rsid w:val="00AC1DC6"/>
    <w:rsid w:val="00AC2015"/>
    <w:rsid w:val="00AC2363"/>
    <w:rsid w:val="00AC238C"/>
    <w:rsid w:val="00AC254C"/>
    <w:rsid w:val="00AC27CF"/>
    <w:rsid w:val="00AC2890"/>
    <w:rsid w:val="00AC3733"/>
    <w:rsid w:val="00AC4468"/>
    <w:rsid w:val="00AC452F"/>
    <w:rsid w:val="00AC525C"/>
    <w:rsid w:val="00AC5E2A"/>
    <w:rsid w:val="00AC5E40"/>
    <w:rsid w:val="00AC668A"/>
    <w:rsid w:val="00AC7402"/>
    <w:rsid w:val="00AD0232"/>
    <w:rsid w:val="00AD02BB"/>
    <w:rsid w:val="00AD0DEA"/>
    <w:rsid w:val="00AD1BA4"/>
    <w:rsid w:val="00AD278E"/>
    <w:rsid w:val="00AD3C8C"/>
    <w:rsid w:val="00AD4084"/>
    <w:rsid w:val="00AD4F53"/>
    <w:rsid w:val="00AD5324"/>
    <w:rsid w:val="00AD583D"/>
    <w:rsid w:val="00AD58E3"/>
    <w:rsid w:val="00AD65AA"/>
    <w:rsid w:val="00AD65D8"/>
    <w:rsid w:val="00AD7B49"/>
    <w:rsid w:val="00AD7D21"/>
    <w:rsid w:val="00AE0042"/>
    <w:rsid w:val="00AE01FA"/>
    <w:rsid w:val="00AE04AF"/>
    <w:rsid w:val="00AE0BDE"/>
    <w:rsid w:val="00AE1C3F"/>
    <w:rsid w:val="00AE1F6A"/>
    <w:rsid w:val="00AE1FB3"/>
    <w:rsid w:val="00AE2781"/>
    <w:rsid w:val="00AE27DC"/>
    <w:rsid w:val="00AE2E2F"/>
    <w:rsid w:val="00AE3794"/>
    <w:rsid w:val="00AE37BD"/>
    <w:rsid w:val="00AE422D"/>
    <w:rsid w:val="00AE477F"/>
    <w:rsid w:val="00AE4A6F"/>
    <w:rsid w:val="00AE5E91"/>
    <w:rsid w:val="00AE6223"/>
    <w:rsid w:val="00AE663C"/>
    <w:rsid w:val="00AE6979"/>
    <w:rsid w:val="00AE6D05"/>
    <w:rsid w:val="00AE7665"/>
    <w:rsid w:val="00AE78EF"/>
    <w:rsid w:val="00AF07AE"/>
    <w:rsid w:val="00AF1150"/>
    <w:rsid w:val="00AF1F0E"/>
    <w:rsid w:val="00AF20C0"/>
    <w:rsid w:val="00AF251D"/>
    <w:rsid w:val="00AF2D3C"/>
    <w:rsid w:val="00AF33EC"/>
    <w:rsid w:val="00AF3DE8"/>
    <w:rsid w:val="00AF3DEC"/>
    <w:rsid w:val="00AF4399"/>
    <w:rsid w:val="00AF4DA9"/>
    <w:rsid w:val="00AF4E53"/>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CA8"/>
    <w:rsid w:val="00B04DD4"/>
    <w:rsid w:val="00B04F5A"/>
    <w:rsid w:val="00B0534B"/>
    <w:rsid w:val="00B05489"/>
    <w:rsid w:val="00B0646B"/>
    <w:rsid w:val="00B06A2C"/>
    <w:rsid w:val="00B07326"/>
    <w:rsid w:val="00B07552"/>
    <w:rsid w:val="00B07946"/>
    <w:rsid w:val="00B1007F"/>
    <w:rsid w:val="00B104B9"/>
    <w:rsid w:val="00B113DD"/>
    <w:rsid w:val="00B11A88"/>
    <w:rsid w:val="00B11A8B"/>
    <w:rsid w:val="00B11B60"/>
    <w:rsid w:val="00B11D6E"/>
    <w:rsid w:val="00B120D9"/>
    <w:rsid w:val="00B12436"/>
    <w:rsid w:val="00B12B8F"/>
    <w:rsid w:val="00B12BB6"/>
    <w:rsid w:val="00B138E5"/>
    <w:rsid w:val="00B13B03"/>
    <w:rsid w:val="00B13B15"/>
    <w:rsid w:val="00B14A19"/>
    <w:rsid w:val="00B1521D"/>
    <w:rsid w:val="00B15510"/>
    <w:rsid w:val="00B15FAE"/>
    <w:rsid w:val="00B1685F"/>
    <w:rsid w:val="00B16B1E"/>
    <w:rsid w:val="00B16B78"/>
    <w:rsid w:val="00B17865"/>
    <w:rsid w:val="00B22156"/>
    <w:rsid w:val="00B23F02"/>
    <w:rsid w:val="00B240BB"/>
    <w:rsid w:val="00B249C6"/>
    <w:rsid w:val="00B24B2C"/>
    <w:rsid w:val="00B25AB0"/>
    <w:rsid w:val="00B25B4B"/>
    <w:rsid w:val="00B25F12"/>
    <w:rsid w:val="00B261C2"/>
    <w:rsid w:val="00B2640C"/>
    <w:rsid w:val="00B26712"/>
    <w:rsid w:val="00B26824"/>
    <w:rsid w:val="00B269F4"/>
    <w:rsid w:val="00B26AA1"/>
    <w:rsid w:val="00B26BE0"/>
    <w:rsid w:val="00B27467"/>
    <w:rsid w:val="00B27646"/>
    <w:rsid w:val="00B305CC"/>
    <w:rsid w:val="00B30AE8"/>
    <w:rsid w:val="00B311C0"/>
    <w:rsid w:val="00B311DC"/>
    <w:rsid w:val="00B316B4"/>
    <w:rsid w:val="00B31812"/>
    <w:rsid w:val="00B319BD"/>
    <w:rsid w:val="00B3212A"/>
    <w:rsid w:val="00B32A0F"/>
    <w:rsid w:val="00B32B61"/>
    <w:rsid w:val="00B32FE1"/>
    <w:rsid w:val="00B33217"/>
    <w:rsid w:val="00B33A3D"/>
    <w:rsid w:val="00B3428D"/>
    <w:rsid w:val="00B344D4"/>
    <w:rsid w:val="00B34E29"/>
    <w:rsid w:val="00B350F7"/>
    <w:rsid w:val="00B351B6"/>
    <w:rsid w:val="00B357D2"/>
    <w:rsid w:val="00B359D6"/>
    <w:rsid w:val="00B36247"/>
    <w:rsid w:val="00B363E5"/>
    <w:rsid w:val="00B36B7F"/>
    <w:rsid w:val="00B36F7A"/>
    <w:rsid w:val="00B36FCC"/>
    <w:rsid w:val="00B37072"/>
    <w:rsid w:val="00B372F1"/>
    <w:rsid w:val="00B37300"/>
    <w:rsid w:val="00B374E5"/>
    <w:rsid w:val="00B37565"/>
    <w:rsid w:val="00B37F7C"/>
    <w:rsid w:val="00B401F3"/>
    <w:rsid w:val="00B40750"/>
    <w:rsid w:val="00B407D3"/>
    <w:rsid w:val="00B40C4C"/>
    <w:rsid w:val="00B40D68"/>
    <w:rsid w:val="00B413A6"/>
    <w:rsid w:val="00B413D0"/>
    <w:rsid w:val="00B414EF"/>
    <w:rsid w:val="00B417B6"/>
    <w:rsid w:val="00B41915"/>
    <w:rsid w:val="00B41FD9"/>
    <w:rsid w:val="00B4284A"/>
    <w:rsid w:val="00B42ABC"/>
    <w:rsid w:val="00B42EF8"/>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EAE"/>
    <w:rsid w:val="00B51F15"/>
    <w:rsid w:val="00B52333"/>
    <w:rsid w:val="00B53182"/>
    <w:rsid w:val="00B53BCA"/>
    <w:rsid w:val="00B543EF"/>
    <w:rsid w:val="00B549B6"/>
    <w:rsid w:val="00B54C0F"/>
    <w:rsid w:val="00B55DE9"/>
    <w:rsid w:val="00B56256"/>
    <w:rsid w:val="00B562A7"/>
    <w:rsid w:val="00B56436"/>
    <w:rsid w:val="00B56CA5"/>
    <w:rsid w:val="00B57CAF"/>
    <w:rsid w:val="00B6014A"/>
    <w:rsid w:val="00B609A9"/>
    <w:rsid w:val="00B60AE7"/>
    <w:rsid w:val="00B60F87"/>
    <w:rsid w:val="00B611CE"/>
    <w:rsid w:val="00B614AD"/>
    <w:rsid w:val="00B61872"/>
    <w:rsid w:val="00B6303E"/>
    <w:rsid w:val="00B639DE"/>
    <w:rsid w:val="00B63B1B"/>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3F"/>
    <w:rsid w:val="00B76864"/>
    <w:rsid w:val="00B76888"/>
    <w:rsid w:val="00B768A9"/>
    <w:rsid w:val="00B768CB"/>
    <w:rsid w:val="00B7742D"/>
    <w:rsid w:val="00B775AA"/>
    <w:rsid w:val="00B811AD"/>
    <w:rsid w:val="00B81521"/>
    <w:rsid w:val="00B81855"/>
    <w:rsid w:val="00B81B31"/>
    <w:rsid w:val="00B82150"/>
    <w:rsid w:val="00B82F2C"/>
    <w:rsid w:val="00B836F9"/>
    <w:rsid w:val="00B83E9D"/>
    <w:rsid w:val="00B846ED"/>
    <w:rsid w:val="00B8494B"/>
    <w:rsid w:val="00B84FA0"/>
    <w:rsid w:val="00B85001"/>
    <w:rsid w:val="00B8591C"/>
    <w:rsid w:val="00B85C2F"/>
    <w:rsid w:val="00B8658A"/>
    <w:rsid w:val="00B865DE"/>
    <w:rsid w:val="00B878A0"/>
    <w:rsid w:val="00B87FBC"/>
    <w:rsid w:val="00B90945"/>
    <w:rsid w:val="00B90970"/>
    <w:rsid w:val="00B90B70"/>
    <w:rsid w:val="00B91139"/>
    <w:rsid w:val="00B91C4F"/>
    <w:rsid w:val="00B91FD4"/>
    <w:rsid w:val="00B921A1"/>
    <w:rsid w:val="00B9253F"/>
    <w:rsid w:val="00B925D9"/>
    <w:rsid w:val="00B93A8B"/>
    <w:rsid w:val="00B93FA4"/>
    <w:rsid w:val="00B94076"/>
    <w:rsid w:val="00B94262"/>
    <w:rsid w:val="00B9469B"/>
    <w:rsid w:val="00B94750"/>
    <w:rsid w:val="00B94A9B"/>
    <w:rsid w:val="00B94C9C"/>
    <w:rsid w:val="00B957BE"/>
    <w:rsid w:val="00B960A1"/>
    <w:rsid w:val="00B967FA"/>
    <w:rsid w:val="00B96946"/>
    <w:rsid w:val="00B96B53"/>
    <w:rsid w:val="00B96FC9"/>
    <w:rsid w:val="00B97428"/>
    <w:rsid w:val="00B97DEE"/>
    <w:rsid w:val="00BA02B2"/>
    <w:rsid w:val="00BA0684"/>
    <w:rsid w:val="00BA0D63"/>
    <w:rsid w:val="00BA11AF"/>
    <w:rsid w:val="00BA1287"/>
    <w:rsid w:val="00BA189B"/>
    <w:rsid w:val="00BA28EF"/>
    <w:rsid w:val="00BA2F2B"/>
    <w:rsid w:val="00BA36D9"/>
    <w:rsid w:val="00BA4AD2"/>
    <w:rsid w:val="00BA4E9E"/>
    <w:rsid w:val="00BA51E2"/>
    <w:rsid w:val="00BA5C8B"/>
    <w:rsid w:val="00BA63E9"/>
    <w:rsid w:val="00BA660F"/>
    <w:rsid w:val="00BA724E"/>
    <w:rsid w:val="00BA74E8"/>
    <w:rsid w:val="00BA7B8A"/>
    <w:rsid w:val="00BB0C51"/>
    <w:rsid w:val="00BB0F2E"/>
    <w:rsid w:val="00BB1F8E"/>
    <w:rsid w:val="00BB22D1"/>
    <w:rsid w:val="00BB2C38"/>
    <w:rsid w:val="00BB317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5FE6"/>
    <w:rsid w:val="00BB66A9"/>
    <w:rsid w:val="00BB67D8"/>
    <w:rsid w:val="00BB72DF"/>
    <w:rsid w:val="00BB7BE8"/>
    <w:rsid w:val="00BC0199"/>
    <w:rsid w:val="00BC17B7"/>
    <w:rsid w:val="00BC1CDE"/>
    <w:rsid w:val="00BC1ECC"/>
    <w:rsid w:val="00BC219C"/>
    <w:rsid w:val="00BC2D70"/>
    <w:rsid w:val="00BC3366"/>
    <w:rsid w:val="00BC3435"/>
    <w:rsid w:val="00BC3E21"/>
    <w:rsid w:val="00BC4739"/>
    <w:rsid w:val="00BC4947"/>
    <w:rsid w:val="00BC4BD6"/>
    <w:rsid w:val="00BC4CE7"/>
    <w:rsid w:val="00BC4ED2"/>
    <w:rsid w:val="00BC56B4"/>
    <w:rsid w:val="00BC5CBE"/>
    <w:rsid w:val="00BC64C2"/>
    <w:rsid w:val="00BC6E7F"/>
    <w:rsid w:val="00BD00D9"/>
    <w:rsid w:val="00BD02B2"/>
    <w:rsid w:val="00BD174D"/>
    <w:rsid w:val="00BD1924"/>
    <w:rsid w:val="00BD1EBF"/>
    <w:rsid w:val="00BD22FB"/>
    <w:rsid w:val="00BD31C2"/>
    <w:rsid w:val="00BD3858"/>
    <w:rsid w:val="00BD3D4A"/>
    <w:rsid w:val="00BD4E82"/>
    <w:rsid w:val="00BD54CB"/>
    <w:rsid w:val="00BD62AF"/>
    <w:rsid w:val="00BD6492"/>
    <w:rsid w:val="00BD65A5"/>
    <w:rsid w:val="00BD67E5"/>
    <w:rsid w:val="00BD6AD0"/>
    <w:rsid w:val="00BD6C56"/>
    <w:rsid w:val="00BD789F"/>
    <w:rsid w:val="00BE0925"/>
    <w:rsid w:val="00BE31F0"/>
    <w:rsid w:val="00BE366D"/>
    <w:rsid w:val="00BE3671"/>
    <w:rsid w:val="00BE38BD"/>
    <w:rsid w:val="00BE3E33"/>
    <w:rsid w:val="00BE3EDE"/>
    <w:rsid w:val="00BE4085"/>
    <w:rsid w:val="00BE40AC"/>
    <w:rsid w:val="00BE46D0"/>
    <w:rsid w:val="00BE4E2A"/>
    <w:rsid w:val="00BE573C"/>
    <w:rsid w:val="00BE5982"/>
    <w:rsid w:val="00BE5A3F"/>
    <w:rsid w:val="00BE64C3"/>
    <w:rsid w:val="00BF11EF"/>
    <w:rsid w:val="00BF12D6"/>
    <w:rsid w:val="00BF136D"/>
    <w:rsid w:val="00BF160B"/>
    <w:rsid w:val="00BF1FF6"/>
    <w:rsid w:val="00BF2847"/>
    <w:rsid w:val="00BF3683"/>
    <w:rsid w:val="00BF3B27"/>
    <w:rsid w:val="00BF4670"/>
    <w:rsid w:val="00BF5504"/>
    <w:rsid w:val="00BF56F9"/>
    <w:rsid w:val="00BF58E7"/>
    <w:rsid w:val="00BF5F9C"/>
    <w:rsid w:val="00BF6329"/>
    <w:rsid w:val="00BF64B6"/>
    <w:rsid w:val="00BF684D"/>
    <w:rsid w:val="00BF6AD5"/>
    <w:rsid w:val="00BF7DD0"/>
    <w:rsid w:val="00BF7FD1"/>
    <w:rsid w:val="00C0071B"/>
    <w:rsid w:val="00C00C2D"/>
    <w:rsid w:val="00C00C69"/>
    <w:rsid w:val="00C00CF9"/>
    <w:rsid w:val="00C00D4E"/>
    <w:rsid w:val="00C01E7D"/>
    <w:rsid w:val="00C02174"/>
    <w:rsid w:val="00C02D0D"/>
    <w:rsid w:val="00C02ECF"/>
    <w:rsid w:val="00C02ED8"/>
    <w:rsid w:val="00C02FC1"/>
    <w:rsid w:val="00C0321B"/>
    <w:rsid w:val="00C0329B"/>
    <w:rsid w:val="00C03D69"/>
    <w:rsid w:val="00C04480"/>
    <w:rsid w:val="00C044D7"/>
    <w:rsid w:val="00C04B7A"/>
    <w:rsid w:val="00C051C0"/>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597"/>
    <w:rsid w:val="00C1467E"/>
    <w:rsid w:val="00C146CE"/>
    <w:rsid w:val="00C155B0"/>
    <w:rsid w:val="00C155EA"/>
    <w:rsid w:val="00C156B9"/>
    <w:rsid w:val="00C157B2"/>
    <w:rsid w:val="00C158AE"/>
    <w:rsid w:val="00C16A7D"/>
    <w:rsid w:val="00C16FAB"/>
    <w:rsid w:val="00C16FC9"/>
    <w:rsid w:val="00C170EE"/>
    <w:rsid w:val="00C174D0"/>
    <w:rsid w:val="00C17936"/>
    <w:rsid w:val="00C20010"/>
    <w:rsid w:val="00C203F6"/>
    <w:rsid w:val="00C20C46"/>
    <w:rsid w:val="00C214F3"/>
    <w:rsid w:val="00C2295E"/>
    <w:rsid w:val="00C22AE7"/>
    <w:rsid w:val="00C23CEE"/>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748"/>
    <w:rsid w:val="00C32E72"/>
    <w:rsid w:val="00C33230"/>
    <w:rsid w:val="00C3376B"/>
    <w:rsid w:val="00C33CEF"/>
    <w:rsid w:val="00C34126"/>
    <w:rsid w:val="00C341E5"/>
    <w:rsid w:val="00C342A3"/>
    <w:rsid w:val="00C3523C"/>
    <w:rsid w:val="00C35A11"/>
    <w:rsid w:val="00C35A4F"/>
    <w:rsid w:val="00C35CBB"/>
    <w:rsid w:val="00C36BB6"/>
    <w:rsid w:val="00C36E00"/>
    <w:rsid w:val="00C37281"/>
    <w:rsid w:val="00C378DD"/>
    <w:rsid w:val="00C37E5C"/>
    <w:rsid w:val="00C40016"/>
    <w:rsid w:val="00C4003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A61"/>
    <w:rsid w:val="00C44B66"/>
    <w:rsid w:val="00C4580D"/>
    <w:rsid w:val="00C45B30"/>
    <w:rsid w:val="00C46305"/>
    <w:rsid w:val="00C46334"/>
    <w:rsid w:val="00C46ACE"/>
    <w:rsid w:val="00C46EFD"/>
    <w:rsid w:val="00C46F60"/>
    <w:rsid w:val="00C50294"/>
    <w:rsid w:val="00C50A9B"/>
    <w:rsid w:val="00C52274"/>
    <w:rsid w:val="00C52A29"/>
    <w:rsid w:val="00C530B4"/>
    <w:rsid w:val="00C53BA6"/>
    <w:rsid w:val="00C53DD8"/>
    <w:rsid w:val="00C540DB"/>
    <w:rsid w:val="00C5411D"/>
    <w:rsid w:val="00C545BC"/>
    <w:rsid w:val="00C55403"/>
    <w:rsid w:val="00C556DE"/>
    <w:rsid w:val="00C5592D"/>
    <w:rsid w:val="00C55C94"/>
    <w:rsid w:val="00C56004"/>
    <w:rsid w:val="00C561FF"/>
    <w:rsid w:val="00C57168"/>
    <w:rsid w:val="00C60372"/>
    <w:rsid w:val="00C60A5E"/>
    <w:rsid w:val="00C60C18"/>
    <w:rsid w:val="00C6101E"/>
    <w:rsid w:val="00C6170B"/>
    <w:rsid w:val="00C61CFF"/>
    <w:rsid w:val="00C61D05"/>
    <w:rsid w:val="00C630A5"/>
    <w:rsid w:val="00C63BEC"/>
    <w:rsid w:val="00C64490"/>
    <w:rsid w:val="00C64621"/>
    <w:rsid w:val="00C648C4"/>
    <w:rsid w:val="00C64A92"/>
    <w:rsid w:val="00C64E91"/>
    <w:rsid w:val="00C650C0"/>
    <w:rsid w:val="00C6517A"/>
    <w:rsid w:val="00C66C81"/>
    <w:rsid w:val="00C6760E"/>
    <w:rsid w:val="00C677E8"/>
    <w:rsid w:val="00C7040A"/>
    <w:rsid w:val="00C70640"/>
    <w:rsid w:val="00C7106D"/>
    <w:rsid w:val="00C711AD"/>
    <w:rsid w:val="00C7143D"/>
    <w:rsid w:val="00C717A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5D5B"/>
    <w:rsid w:val="00C763E9"/>
    <w:rsid w:val="00C766C4"/>
    <w:rsid w:val="00C7696E"/>
    <w:rsid w:val="00C76D6A"/>
    <w:rsid w:val="00C77F24"/>
    <w:rsid w:val="00C80511"/>
    <w:rsid w:val="00C80A19"/>
    <w:rsid w:val="00C80EF4"/>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F76"/>
    <w:rsid w:val="00C86213"/>
    <w:rsid w:val="00C8625A"/>
    <w:rsid w:val="00C86D55"/>
    <w:rsid w:val="00C86D76"/>
    <w:rsid w:val="00C86D9B"/>
    <w:rsid w:val="00C8702C"/>
    <w:rsid w:val="00C87A72"/>
    <w:rsid w:val="00C87DC7"/>
    <w:rsid w:val="00C90043"/>
    <w:rsid w:val="00C91924"/>
    <w:rsid w:val="00C91A46"/>
    <w:rsid w:val="00C91DA3"/>
    <w:rsid w:val="00C91F53"/>
    <w:rsid w:val="00C925CA"/>
    <w:rsid w:val="00C92A4C"/>
    <w:rsid w:val="00C933BE"/>
    <w:rsid w:val="00C93696"/>
    <w:rsid w:val="00C941EC"/>
    <w:rsid w:val="00C9464E"/>
    <w:rsid w:val="00C9475D"/>
    <w:rsid w:val="00C953E6"/>
    <w:rsid w:val="00C957D1"/>
    <w:rsid w:val="00C95821"/>
    <w:rsid w:val="00C964CD"/>
    <w:rsid w:val="00C97415"/>
    <w:rsid w:val="00C97E62"/>
    <w:rsid w:val="00CA0357"/>
    <w:rsid w:val="00CA03FA"/>
    <w:rsid w:val="00CA0CE1"/>
    <w:rsid w:val="00CA1350"/>
    <w:rsid w:val="00CA15A5"/>
    <w:rsid w:val="00CA1B3D"/>
    <w:rsid w:val="00CA2189"/>
    <w:rsid w:val="00CA2391"/>
    <w:rsid w:val="00CA2503"/>
    <w:rsid w:val="00CA2AAB"/>
    <w:rsid w:val="00CA2E52"/>
    <w:rsid w:val="00CA3125"/>
    <w:rsid w:val="00CA34E8"/>
    <w:rsid w:val="00CA4A02"/>
    <w:rsid w:val="00CA4AB8"/>
    <w:rsid w:val="00CA4DC2"/>
    <w:rsid w:val="00CA5DE6"/>
    <w:rsid w:val="00CA692B"/>
    <w:rsid w:val="00CA6D36"/>
    <w:rsid w:val="00CA73E2"/>
    <w:rsid w:val="00CA784F"/>
    <w:rsid w:val="00CB0BAB"/>
    <w:rsid w:val="00CB0E00"/>
    <w:rsid w:val="00CB0FD3"/>
    <w:rsid w:val="00CB1165"/>
    <w:rsid w:val="00CB1B9E"/>
    <w:rsid w:val="00CB1F77"/>
    <w:rsid w:val="00CB2856"/>
    <w:rsid w:val="00CB2BE7"/>
    <w:rsid w:val="00CB324B"/>
    <w:rsid w:val="00CB3618"/>
    <w:rsid w:val="00CB3D0E"/>
    <w:rsid w:val="00CB4809"/>
    <w:rsid w:val="00CB4BB9"/>
    <w:rsid w:val="00CB5634"/>
    <w:rsid w:val="00CB589D"/>
    <w:rsid w:val="00CB59A1"/>
    <w:rsid w:val="00CB62D4"/>
    <w:rsid w:val="00CB6653"/>
    <w:rsid w:val="00CC0427"/>
    <w:rsid w:val="00CC091C"/>
    <w:rsid w:val="00CC0A22"/>
    <w:rsid w:val="00CC0F79"/>
    <w:rsid w:val="00CC1E77"/>
    <w:rsid w:val="00CC1E7C"/>
    <w:rsid w:val="00CC241E"/>
    <w:rsid w:val="00CC3472"/>
    <w:rsid w:val="00CC382C"/>
    <w:rsid w:val="00CC3908"/>
    <w:rsid w:val="00CC3DE1"/>
    <w:rsid w:val="00CC3F7D"/>
    <w:rsid w:val="00CC45E8"/>
    <w:rsid w:val="00CC4E0A"/>
    <w:rsid w:val="00CC544C"/>
    <w:rsid w:val="00CC58EB"/>
    <w:rsid w:val="00CC5BF8"/>
    <w:rsid w:val="00CC5F30"/>
    <w:rsid w:val="00CC6C5E"/>
    <w:rsid w:val="00CC704D"/>
    <w:rsid w:val="00CC7394"/>
    <w:rsid w:val="00CD119D"/>
    <w:rsid w:val="00CD1311"/>
    <w:rsid w:val="00CD31C7"/>
    <w:rsid w:val="00CD365E"/>
    <w:rsid w:val="00CD3E27"/>
    <w:rsid w:val="00CD4373"/>
    <w:rsid w:val="00CD45A3"/>
    <w:rsid w:val="00CD46DB"/>
    <w:rsid w:val="00CD5093"/>
    <w:rsid w:val="00CD5204"/>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C9A"/>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5"/>
    <w:rsid w:val="00CF5E9F"/>
    <w:rsid w:val="00CF604F"/>
    <w:rsid w:val="00CF63B2"/>
    <w:rsid w:val="00D0188D"/>
    <w:rsid w:val="00D0279C"/>
    <w:rsid w:val="00D03237"/>
    <w:rsid w:val="00D03354"/>
    <w:rsid w:val="00D03CEB"/>
    <w:rsid w:val="00D03F47"/>
    <w:rsid w:val="00D040BF"/>
    <w:rsid w:val="00D0415D"/>
    <w:rsid w:val="00D041B9"/>
    <w:rsid w:val="00D043D7"/>
    <w:rsid w:val="00D045ED"/>
    <w:rsid w:val="00D04ABB"/>
    <w:rsid w:val="00D04B56"/>
    <w:rsid w:val="00D04B5B"/>
    <w:rsid w:val="00D04EEF"/>
    <w:rsid w:val="00D05548"/>
    <w:rsid w:val="00D05AEA"/>
    <w:rsid w:val="00D0638B"/>
    <w:rsid w:val="00D078B2"/>
    <w:rsid w:val="00D07F82"/>
    <w:rsid w:val="00D07FFB"/>
    <w:rsid w:val="00D100D7"/>
    <w:rsid w:val="00D10177"/>
    <w:rsid w:val="00D10CAE"/>
    <w:rsid w:val="00D10D07"/>
    <w:rsid w:val="00D11042"/>
    <w:rsid w:val="00D111A2"/>
    <w:rsid w:val="00D113A9"/>
    <w:rsid w:val="00D12F00"/>
    <w:rsid w:val="00D13351"/>
    <w:rsid w:val="00D13825"/>
    <w:rsid w:val="00D13858"/>
    <w:rsid w:val="00D13C61"/>
    <w:rsid w:val="00D13D23"/>
    <w:rsid w:val="00D13F22"/>
    <w:rsid w:val="00D15077"/>
    <w:rsid w:val="00D155BA"/>
    <w:rsid w:val="00D15938"/>
    <w:rsid w:val="00D1598E"/>
    <w:rsid w:val="00D15FE0"/>
    <w:rsid w:val="00D16051"/>
    <w:rsid w:val="00D167D6"/>
    <w:rsid w:val="00D16B26"/>
    <w:rsid w:val="00D17342"/>
    <w:rsid w:val="00D176C4"/>
    <w:rsid w:val="00D17837"/>
    <w:rsid w:val="00D20154"/>
    <w:rsid w:val="00D20A0A"/>
    <w:rsid w:val="00D2123D"/>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590F"/>
    <w:rsid w:val="00D25F91"/>
    <w:rsid w:val="00D2674D"/>
    <w:rsid w:val="00D2786A"/>
    <w:rsid w:val="00D27D89"/>
    <w:rsid w:val="00D3008C"/>
    <w:rsid w:val="00D30A64"/>
    <w:rsid w:val="00D30E93"/>
    <w:rsid w:val="00D311F6"/>
    <w:rsid w:val="00D31668"/>
    <w:rsid w:val="00D31A0D"/>
    <w:rsid w:val="00D31DBC"/>
    <w:rsid w:val="00D320FE"/>
    <w:rsid w:val="00D328D8"/>
    <w:rsid w:val="00D33599"/>
    <w:rsid w:val="00D335AF"/>
    <w:rsid w:val="00D337BD"/>
    <w:rsid w:val="00D33E6E"/>
    <w:rsid w:val="00D351FF"/>
    <w:rsid w:val="00D35977"/>
    <w:rsid w:val="00D36588"/>
    <w:rsid w:val="00D3696D"/>
    <w:rsid w:val="00D370A8"/>
    <w:rsid w:val="00D4013A"/>
    <w:rsid w:val="00D404C4"/>
    <w:rsid w:val="00D411AB"/>
    <w:rsid w:val="00D4127A"/>
    <w:rsid w:val="00D412CF"/>
    <w:rsid w:val="00D4141F"/>
    <w:rsid w:val="00D41427"/>
    <w:rsid w:val="00D4180D"/>
    <w:rsid w:val="00D41927"/>
    <w:rsid w:val="00D419C3"/>
    <w:rsid w:val="00D42229"/>
    <w:rsid w:val="00D42374"/>
    <w:rsid w:val="00D42FC7"/>
    <w:rsid w:val="00D433BC"/>
    <w:rsid w:val="00D43C3F"/>
    <w:rsid w:val="00D449E8"/>
    <w:rsid w:val="00D44C04"/>
    <w:rsid w:val="00D45986"/>
    <w:rsid w:val="00D45B0F"/>
    <w:rsid w:val="00D46172"/>
    <w:rsid w:val="00D46798"/>
    <w:rsid w:val="00D47226"/>
    <w:rsid w:val="00D4729B"/>
    <w:rsid w:val="00D4750F"/>
    <w:rsid w:val="00D50A2E"/>
    <w:rsid w:val="00D50ED2"/>
    <w:rsid w:val="00D5187A"/>
    <w:rsid w:val="00D51A66"/>
    <w:rsid w:val="00D5272E"/>
    <w:rsid w:val="00D5344C"/>
    <w:rsid w:val="00D54C2B"/>
    <w:rsid w:val="00D559CC"/>
    <w:rsid w:val="00D55BDD"/>
    <w:rsid w:val="00D5648F"/>
    <w:rsid w:val="00D564C5"/>
    <w:rsid w:val="00D56D8B"/>
    <w:rsid w:val="00D57967"/>
    <w:rsid w:val="00D609F0"/>
    <w:rsid w:val="00D60E79"/>
    <w:rsid w:val="00D60F4A"/>
    <w:rsid w:val="00D625E5"/>
    <w:rsid w:val="00D62CE9"/>
    <w:rsid w:val="00D62F40"/>
    <w:rsid w:val="00D63576"/>
    <w:rsid w:val="00D63D6A"/>
    <w:rsid w:val="00D6411E"/>
    <w:rsid w:val="00D64938"/>
    <w:rsid w:val="00D65177"/>
    <w:rsid w:val="00D6581F"/>
    <w:rsid w:val="00D66F55"/>
    <w:rsid w:val="00D675C0"/>
    <w:rsid w:val="00D67DB1"/>
    <w:rsid w:val="00D701DC"/>
    <w:rsid w:val="00D7031F"/>
    <w:rsid w:val="00D70425"/>
    <w:rsid w:val="00D70457"/>
    <w:rsid w:val="00D704F1"/>
    <w:rsid w:val="00D70787"/>
    <w:rsid w:val="00D70C6C"/>
    <w:rsid w:val="00D70D7E"/>
    <w:rsid w:val="00D7201C"/>
    <w:rsid w:val="00D725F2"/>
    <w:rsid w:val="00D727E0"/>
    <w:rsid w:val="00D7463E"/>
    <w:rsid w:val="00D74A00"/>
    <w:rsid w:val="00D74FA5"/>
    <w:rsid w:val="00D751BC"/>
    <w:rsid w:val="00D760CC"/>
    <w:rsid w:val="00D76178"/>
    <w:rsid w:val="00D767C4"/>
    <w:rsid w:val="00D76A9E"/>
    <w:rsid w:val="00D80071"/>
    <w:rsid w:val="00D80172"/>
    <w:rsid w:val="00D80552"/>
    <w:rsid w:val="00D80AA3"/>
    <w:rsid w:val="00D80CF4"/>
    <w:rsid w:val="00D8111B"/>
    <w:rsid w:val="00D81519"/>
    <w:rsid w:val="00D818F8"/>
    <w:rsid w:val="00D81947"/>
    <w:rsid w:val="00D81B23"/>
    <w:rsid w:val="00D82366"/>
    <w:rsid w:val="00D83AA9"/>
    <w:rsid w:val="00D85090"/>
    <w:rsid w:val="00D8517D"/>
    <w:rsid w:val="00D85471"/>
    <w:rsid w:val="00D85A5E"/>
    <w:rsid w:val="00D8691E"/>
    <w:rsid w:val="00D86BF5"/>
    <w:rsid w:val="00D87096"/>
    <w:rsid w:val="00D87B76"/>
    <w:rsid w:val="00D900F6"/>
    <w:rsid w:val="00D90697"/>
    <w:rsid w:val="00D90898"/>
    <w:rsid w:val="00D90F8D"/>
    <w:rsid w:val="00D91163"/>
    <w:rsid w:val="00D9167A"/>
    <w:rsid w:val="00D91F03"/>
    <w:rsid w:val="00D926D5"/>
    <w:rsid w:val="00D92C9E"/>
    <w:rsid w:val="00D92CAF"/>
    <w:rsid w:val="00D92D19"/>
    <w:rsid w:val="00D934CD"/>
    <w:rsid w:val="00D942E9"/>
    <w:rsid w:val="00D944E5"/>
    <w:rsid w:val="00D94634"/>
    <w:rsid w:val="00D96A20"/>
    <w:rsid w:val="00D96C7E"/>
    <w:rsid w:val="00D9744A"/>
    <w:rsid w:val="00D977AF"/>
    <w:rsid w:val="00D97AFE"/>
    <w:rsid w:val="00DA03C9"/>
    <w:rsid w:val="00DA11EF"/>
    <w:rsid w:val="00DA14FA"/>
    <w:rsid w:val="00DA1A1F"/>
    <w:rsid w:val="00DA2038"/>
    <w:rsid w:val="00DA3897"/>
    <w:rsid w:val="00DA4690"/>
    <w:rsid w:val="00DA4A7A"/>
    <w:rsid w:val="00DA4F62"/>
    <w:rsid w:val="00DA5274"/>
    <w:rsid w:val="00DA5497"/>
    <w:rsid w:val="00DA569D"/>
    <w:rsid w:val="00DA688A"/>
    <w:rsid w:val="00DA6FD2"/>
    <w:rsid w:val="00DA7733"/>
    <w:rsid w:val="00DA7DD9"/>
    <w:rsid w:val="00DB04BB"/>
    <w:rsid w:val="00DB0544"/>
    <w:rsid w:val="00DB0810"/>
    <w:rsid w:val="00DB1CC9"/>
    <w:rsid w:val="00DB210B"/>
    <w:rsid w:val="00DB2468"/>
    <w:rsid w:val="00DB2A21"/>
    <w:rsid w:val="00DB342A"/>
    <w:rsid w:val="00DB36EB"/>
    <w:rsid w:val="00DB398E"/>
    <w:rsid w:val="00DB3A5C"/>
    <w:rsid w:val="00DB45D0"/>
    <w:rsid w:val="00DB464E"/>
    <w:rsid w:val="00DB4792"/>
    <w:rsid w:val="00DB4827"/>
    <w:rsid w:val="00DB5436"/>
    <w:rsid w:val="00DB5C51"/>
    <w:rsid w:val="00DB5DC3"/>
    <w:rsid w:val="00DB677C"/>
    <w:rsid w:val="00DB6FD0"/>
    <w:rsid w:val="00DB7960"/>
    <w:rsid w:val="00DB7E51"/>
    <w:rsid w:val="00DB7F74"/>
    <w:rsid w:val="00DB7FD0"/>
    <w:rsid w:val="00DC0C94"/>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720"/>
    <w:rsid w:val="00DC6C57"/>
    <w:rsid w:val="00DC72B8"/>
    <w:rsid w:val="00DC7774"/>
    <w:rsid w:val="00DC7A64"/>
    <w:rsid w:val="00DD0C3E"/>
    <w:rsid w:val="00DD12C3"/>
    <w:rsid w:val="00DD12DC"/>
    <w:rsid w:val="00DD26FA"/>
    <w:rsid w:val="00DD3F71"/>
    <w:rsid w:val="00DD430F"/>
    <w:rsid w:val="00DD447D"/>
    <w:rsid w:val="00DD4508"/>
    <w:rsid w:val="00DD527D"/>
    <w:rsid w:val="00DD529F"/>
    <w:rsid w:val="00DD6734"/>
    <w:rsid w:val="00DD67F2"/>
    <w:rsid w:val="00DD7372"/>
    <w:rsid w:val="00DD7FC7"/>
    <w:rsid w:val="00DE0524"/>
    <w:rsid w:val="00DE08DC"/>
    <w:rsid w:val="00DE180C"/>
    <w:rsid w:val="00DE1A61"/>
    <w:rsid w:val="00DE1F2A"/>
    <w:rsid w:val="00DE268E"/>
    <w:rsid w:val="00DE28D2"/>
    <w:rsid w:val="00DE32E1"/>
    <w:rsid w:val="00DE3F41"/>
    <w:rsid w:val="00DE439E"/>
    <w:rsid w:val="00DE4C4B"/>
    <w:rsid w:val="00DE4E43"/>
    <w:rsid w:val="00DE544C"/>
    <w:rsid w:val="00DE5C56"/>
    <w:rsid w:val="00DE5C78"/>
    <w:rsid w:val="00DE61A3"/>
    <w:rsid w:val="00DE6765"/>
    <w:rsid w:val="00DE71A8"/>
    <w:rsid w:val="00DE774E"/>
    <w:rsid w:val="00DF0264"/>
    <w:rsid w:val="00DF068E"/>
    <w:rsid w:val="00DF0B3E"/>
    <w:rsid w:val="00DF12CB"/>
    <w:rsid w:val="00DF18CA"/>
    <w:rsid w:val="00DF1951"/>
    <w:rsid w:val="00DF1F86"/>
    <w:rsid w:val="00DF216E"/>
    <w:rsid w:val="00DF2324"/>
    <w:rsid w:val="00DF2861"/>
    <w:rsid w:val="00DF3196"/>
    <w:rsid w:val="00DF3197"/>
    <w:rsid w:val="00DF3338"/>
    <w:rsid w:val="00DF39C5"/>
    <w:rsid w:val="00DF4504"/>
    <w:rsid w:val="00DF4DB6"/>
    <w:rsid w:val="00DF5006"/>
    <w:rsid w:val="00DF5812"/>
    <w:rsid w:val="00DF628C"/>
    <w:rsid w:val="00DF683D"/>
    <w:rsid w:val="00DF7137"/>
    <w:rsid w:val="00DF74D3"/>
    <w:rsid w:val="00E003D5"/>
    <w:rsid w:val="00E013FE"/>
    <w:rsid w:val="00E01411"/>
    <w:rsid w:val="00E01737"/>
    <w:rsid w:val="00E0299D"/>
    <w:rsid w:val="00E03B4B"/>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2CA"/>
    <w:rsid w:val="00E12869"/>
    <w:rsid w:val="00E12874"/>
    <w:rsid w:val="00E12DE0"/>
    <w:rsid w:val="00E12E25"/>
    <w:rsid w:val="00E12FB4"/>
    <w:rsid w:val="00E14348"/>
    <w:rsid w:val="00E14CC8"/>
    <w:rsid w:val="00E15446"/>
    <w:rsid w:val="00E1545E"/>
    <w:rsid w:val="00E154A2"/>
    <w:rsid w:val="00E15721"/>
    <w:rsid w:val="00E16459"/>
    <w:rsid w:val="00E16AC3"/>
    <w:rsid w:val="00E16E66"/>
    <w:rsid w:val="00E16FE0"/>
    <w:rsid w:val="00E17227"/>
    <w:rsid w:val="00E1745D"/>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25"/>
    <w:rsid w:val="00E25230"/>
    <w:rsid w:val="00E2542E"/>
    <w:rsid w:val="00E25932"/>
    <w:rsid w:val="00E25CBE"/>
    <w:rsid w:val="00E26094"/>
    <w:rsid w:val="00E26193"/>
    <w:rsid w:val="00E2653D"/>
    <w:rsid w:val="00E267CC"/>
    <w:rsid w:val="00E26FAC"/>
    <w:rsid w:val="00E270BA"/>
    <w:rsid w:val="00E27DDF"/>
    <w:rsid w:val="00E306B8"/>
    <w:rsid w:val="00E3107E"/>
    <w:rsid w:val="00E310C6"/>
    <w:rsid w:val="00E313C2"/>
    <w:rsid w:val="00E31807"/>
    <w:rsid w:val="00E31E0C"/>
    <w:rsid w:val="00E320A7"/>
    <w:rsid w:val="00E3276F"/>
    <w:rsid w:val="00E330E1"/>
    <w:rsid w:val="00E3387D"/>
    <w:rsid w:val="00E33AD6"/>
    <w:rsid w:val="00E34102"/>
    <w:rsid w:val="00E34A3C"/>
    <w:rsid w:val="00E355BE"/>
    <w:rsid w:val="00E357CF"/>
    <w:rsid w:val="00E35F83"/>
    <w:rsid w:val="00E35F97"/>
    <w:rsid w:val="00E363E8"/>
    <w:rsid w:val="00E363F0"/>
    <w:rsid w:val="00E36734"/>
    <w:rsid w:val="00E36A7C"/>
    <w:rsid w:val="00E36C2E"/>
    <w:rsid w:val="00E36C6E"/>
    <w:rsid w:val="00E37142"/>
    <w:rsid w:val="00E37C58"/>
    <w:rsid w:val="00E37D80"/>
    <w:rsid w:val="00E40A7F"/>
    <w:rsid w:val="00E40D16"/>
    <w:rsid w:val="00E42626"/>
    <w:rsid w:val="00E42948"/>
    <w:rsid w:val="00E429AC"/>
    <w:rsid w:val="00E42E45"/>
    <w:rsid w:val="00E4345E"/>
    <w:rsid w:val="00E437ED"/>
    <w:rsid w:val="00E43AD5"/>
    <w:rsid w:val="00E43DDF"/>
    <w:rsid w:val="00E43ED8"/>
    <w:rsid w:val="00E44180"/>
    <w:rsid w:val="00E44C07"/>
    <w:rsid w:val="00E45901"/>
    <w:rsid w:val="00E4599B"/>
    <w:rsid w:val="00E460EC"/>
    <w:rsid w:val="00E462BB"/>
    <w:rsid w:val="00E463FD"/>
    <w:rsid w:val="00E466CE"/>
    <w:rsid w:val="00E46819"/>
    <w:rsid w:val="00E500F8"/>
    <w:rsid w:val="00E507F8"/>
    <w:rsid w:val="00E50C8B"/>
    <w:rsid w:val="00E50D2C"/>
    <w:rsid w:val="00E51425"/>
    <w:rsid w:val="00E51DED"/>
    <w:rsid w:val="00E530F2"/>
    <w:rsid w:val="00E5321F"/>
    <w:rsid w:val="00E54150"/>
    <w:rsid w:val="00E542F2"/>
    <w:rsid w:val="00E543A7"/>
    <w:rsid w:val="00E548F3"/>
    <w:rsid w:val="00E54AA8"/>
    <w:rsid w:val="00E54B7C"/>
    <w:rsid w:val="00E55026"/>
    <w:rsid w:val="00E55AEC"/>
    <w:rsid w:val="00E55DF4"/>
    <w:rsid w:val="00E55E30"/>
    <w:rsid w:val="00E565D2"/>
    <w:rsid w:val="00E57228"/>
    <w:rsid w:val="00E57564"/>
    <w:rsid w:val="00E60112"/>
    <w:rsid w:val="00E606DC"/>
    <w:rsid w:val="00E60713"/>
    <w:rsid w:val="00E61483"/>
    <w:rsid w:val="00E61FB4"/>
    <w:rsid w:val="00E62296"/>
    <w:rsid w:val="00E62D38"/>
    <w:rsid w:val="00E63249"/>
    <w:rsid w:val="00E6325B"/>
    <w:rsid w:val="00E632D8"/>
    <w:rsid w:val="00E63308"/>
    <w:rsid w:val="00E63619"/>
    <w:rsid w:val="00E637BC"/>
    <w:rsid w:val="00E63C46"/>
    <w:rsid w:val="00E65190"/>
    <w:rsid w:val="00E66986"/>
    <w:rsid w:val="00E6712E"/>
    <w:rsid w:val="00E67143"/>
    <w:rsid w:val="00E67546"/>
    <w:rsid w:val="00E70465"/>
    <w:rsid w:val="00E72421"/>
    <w:rsid w:val="00E72528"/>
    <w:rsid w:val="00E72CBE"/>
    <w:rsid w:val="00E7354E"/>
    <w:rsid w:val="00E73647"/>
    <w:rsid w:val="00E7393C"/>
    <w:rsid w:val="00E74795"/>
    <w:rsid w:val="00E75514"/>
    <w:rsid w:val="00E75E5B"/>
    <w:rsid w:val="00E75EDB"/>
    <w:rsid w:val="00E75F1A"/>
    <w:rsid w:val="00E763DA"/>
    <w:rsid w:val="00E76415"/>
    <w:rsid w:val="00E76A7A"/>
    <w:rsid w:val="00E76CEF"/>
    <w:rsid w:val="00E77332"/>
    <w:rsid w:val="00E77B81"/>
    <w:rsid w:val="00E8052B"/>
    <w:rsid w:val="00E8184D"/>
    <w:rsid w:val="00E818C9"/>
    <w:rsid w:val="00E818EE"/>
    <w:rsid w:val="00E81A2F"/>
    <w:rsid w:val="00E81D34"/>
    <w:rsid w:val="00E81EF7"/>
    <w:rsid w:val="00E8329F"/>
    <w:rsid w:val="00E83878"/>
    <w:rsid w:val="00E838D8"/>
    <w:rsid w:val="00E8487B"/>
    <w:rsid w:val="00E851E4"/>
    <w:rsid w:val="00E858A7"/>
    <w:rsid w:val="00E85A2A"/>
    <w:rsid w:val="00E869FE"/>
    <w:rsid w:val="00E86B8E"/>
    <w:rsid w:val="00E87EEA"/>
    <w:rsid w:val="00E9010F"/>
    <w:rsid w:val="00E90F96"/>
    <w:rsid w:val="00E91CBE"/>
    <w:rsid w:val="00E92F46"/>
    <w:rsid w:val="00E938EE"/>
    <w:rsid w:val="00E93C17"/>
    <w:rsid w:val="00E93E59"/>
    <w:rsid w:val="00E94348"/>
    <w:rsid w:val="00E943AA"/>
    <w:rsid w:val="00E94B18"/>
    <w:rsid w:val="00E9501B"/>
    <w:rsid w:val="00E9501E"/>
    <w:rsid w:val="00E95641"/>
    <w:rsid w:val="00E95675"/>
    <w:rsid w:val="00E9596A"/>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2DC3"/>
    <w:rsid w:val="00EA3011"/>
    <w:rsid w:val="00EA37A0"/>
    <w:rsid w:val="00EA4113"/>
    <w:rsid w:val="00EA430F"/>
    <w:rsid w:val="00EA44B2"/>
    <w:rsid w:val="00EA4A72"/>
    <w:rsid w:val="00EA4E45"/>
    <w:rsid w:val="00EA5248"/>
    <w:rsid w:val="00EA535F"/>
    <w:rsid w:val="00EA5745"/>
    <w:rsid w:val="00EA7AF6"/>
    <w:rsid w:val="00EA7AFC"/>
    <w:rsid w:val="00EB02BE"/>
    <w:rsid w:val="00EB0524"/>
    <w:rsid w:val="00EB2002"/>
    <w:rsid w:val="00EB2433"/>
    <w:rsid w:val="00EB25F7"/>
    <w:rsid w:val="00EB2C0C"/>
    <w:rsid w:val="00EB2C33"/>
    <w:rsid w:val="00EB370E"/>
    <w:rsid w:val="00EB3AAD"/>
    <w:rsid w:val="00EB3CB0"/>
    <w:rsid w:val="00EB3FF3"/>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009"/>
    <w:rsid w:val="00EC179A"/>
    <w:rsid w:val="00EC18B1"/>
    <w:rsid w:val="00EC1CB3"/>
    <w:rsid w:val="00EC1F9D"/>
    <w:rsid w:val="00EC21EF"/>
    <w:rsid w:val="00EC24C8"/>
    <w:rsid w:val="00EC2F3B"/>
    <w:rsid w:val="00EC344B"/>
    <w:rsid w:val="00EC3FCA"/>
    <w:rsid w:val="00EC444C"/>
    <w:rsid w:val="00EC45D4"/>
    <w:rsid w:val="00EC4CB7"/>
    <w:rsid w:val="00EC4F81"/>
    <w:rsid w:val="00EC5629"/>
    <w:rsid w:val="00EC57A1"/>
    <w:rsid w:val="00EC64F5"/>
    <w:rsid w:val="00EC65F0"/>
    <w:rsid w:val="00EC6F01"/>
    <w:rsid w:val="00EC70CA"/>
    <w:rsid w:val="00EC7365"/>
    <w:rsid w:val="00EC750C"/>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6FF"/>
    <w:rsid w:val="00ED4768"/>
    <w:rsid w:val="00ED480D"/>
    <w:rsid w:val="00ED4B4B"/>
    <w:rsid w:val="00ED4E5F"/>
    <w:rsid w:val="00ED4F5F"/>
    <w:rsid w:val="00ED5677"/>
    <w:rsid w:val="00ED57A3"/>
    <w:rsid w:val="00ED5B16"/>
    <w:rsid w:val="00ED6015"/>
    <w:rsid w:val="00ED6533"/>
    <w:rsid w:val="00ED76FD"/>
    <w:rsid w:val="00ED7A43"/>
    <w:rsid w:val="00ED7A61"/>
    <w:rsid w:val="00EE09B8"/>
    <w:rsid w:val="00EE0DD3"/>
    <w:rsid w:val="00EE0EEF"/>
    <w:rsid w:val="00EE0F99"/>
    <w:rsid w:val="00EE1478"/>
    <w:rsid w:val="00EE179E"/>
    <w:rsid w:val="00EE181E"/>
    <w:rsid w:val="00EE1D9E"/>
    <w:rsid w:val="00EE2DFD"/>
    <w:rsid w:val="00EE4659"/>
    <w:rsid w:val="00EE48DB"/>
    <w:rsid w:val="00EE49B7"/>
    <w:rsid w:val="00EE4BAC"/>
    <w:rsid w:val="00EE4C5B"/>
    <w:rsid w:val="00EE52C9"/>
    <w:rsid w:val="00EE5DE2"/>
    <w:rsid w:val="00EE6902"/>
    <w:rsid w:val="00EE6D17"/>
    <w:rsid w:val="00EE6D7E"/>
    <w:rsid w:val="00EE6F69"/>
    <w:rsid w:val="00EE75F4"/>
    <w:rsid w:val="00EE793E"/>
    <w:rsid w:val="00EE7949"/>
    <w:rsid w:val="00EE7FF1"/>
    <w:rsid w:val="00EF01A1"/>
    <w:rsid w:val="00EF049E"/>
    <w:rsid w:val="00EF0CB0"/>
    <w:rsid w:val="00EF136B"/>
    <w:rsid w:val="00EF191D"/>
    <w:rsid w:val="00EF192B"/>
    <w:rsid w:val="00EF1AEB"/>
    <w:rsid w:val="00EF1F39"/>
    <w:rsid w:val="00EF27DE"/>
    <w:rsid w:val="00EF2DAC"/>
    <w:rsid w:val="00EF37F9"/>
    <w:rsid w:val="00EF3817"/>
    <w:rsid w:val="00EF3E64"/>
    <w:rsid w:val="00EF42CF"/>
    <w:rsid w:val="00EF4C19"/>
    <w:rsid w:val="00EF545A"/>
    <w:rsid w:val="00EF5538"/>
    <w:rsid w:val="00EF5682"/>
    <w:rsid w:val="00EF58C0"/>
    <w:rsid w:val="00EF6227"/>
    <w:rsid w:val="00EF64ED"/>
    <w:rsid w:val="00EF6A31"/>
    <w:rsid w:val="00EF6C69"/>
    <w:rsid w:val="00EF6C94"/>
    <w:rsid w:val="00EF6F9D"/>
    <w:rsid w:val="00EF7A7C"/>
    <w:rsid w:val="00EF7DC4"/>
    <w:rsid w:val="00F00211"/>
    <w:rsid w:val="00F00C21"/>
    <w:rsid w:val="00F01921"/>
    <w:rsid w:val="00F01D13"/>
    <w:rsid w:val="00F0215E"/>
    <w:rsid w:val="00F027F1"/>
    <w:rsid w:val="00F02DBA"/>
    <w:rsid w:val="00F02FF2"/>
    <w:rsid w:val="00F032B5"/>
    <w:rsid w:val="00F04697"/>
    <w:rsid w:val="00F0516F"/>
    <w:rsid w:val="00F05802"/>
    <w:rsid w:val="00F0682D"/>
    <w:rsid w:val="00F10CBC"/>
    <w:rsid w:val="00F10F4B"/>
    <w:rsid w:val="00F11214"/>
    <w:rsid w:val="00F113B2"/>
    <w:rsid w:val="00F12556"/>
    <w:rsid w:val="00F128FB"/>
    <w:rsid w:val="00F136BC"/>
    <w:rsid w:val="00F14FD3"/>
    <w:rsid w:val="00F150A8"/>
    <w:rsid w:val="00F16420"/>
    <w:rsid w:val="00F16BA6"/>
    <w:rsid w:val="00F171A6"/>
    <w:rsid w:val="00F17691"/>
    <w:rsid w:val="00F17A8D"/>
    <w:rsid w:val="00F20561"/>
    <w:rsid w:val="00F20A79"/>
    <w:rsid w:val="00F20D23"/>
    <w:rsid w:val="00F20ECC"/>
    <w:rsid w:val="00F2109B"/>
    <w:rsid w:val="00F2113F"/>
    <w:rsid w:val="00F2210D"/>
    <w:rsid w:val="00F22517"/>
    <w:rsid w:val="00F22E6F"/>
    <w:rsid w:val="00F2379F"/>
    <w:rsid w:val="00F23A47"/>
    <w:rsid w:val="00F2403B"/>
    <w:rsid w:val="00F24948"/>
    <w:rsid w:val="00F24D56"/>
    <w:rsid w:val="00F25D2E"/>
    <w:rsid w:val="00F26EE8"/>
    <w:rsid w:val="00F27546"/>
    <w:rsid w:val="00F27F5A"/>
    <w:rsid w:val="00F30693"/>
    <w:rsid w:val="00F30EE1"/>
    <w:rsid w:val="00F30F6C"/>
    <w:rsid w:val="00F31918"/>
    <w:rsid w:val="00F32DED"/>
    <w:rsid w:val="00F32EDA"/>
    <w:rsid w:val="00F32F62"/>
    <w:rsid w:val="00F33030"/>
    <w:rsid w:val="00F33C4E"/>
    <w:rsid w:val="00F343CC"/>
    <w:rsid w:val="00F34652"/>
    <w:rsid w:val="00F35976"/>
    <w:rsid w:val="00F35C99"/>
    <w:rsid w:val="00F364FD"/>
    <w:rsid w:val="00F37015"/>
    <w:rsid w:val="00F373A7"/>
    <w:rsid w:val="00F37636"/>
    <w:rsid w:val="00F37793"/>
    <w:rsid w:val="00F37A7E"/>
    <w:rsid w:val="00F4071F"/>
    <w:rsid w:val="00F40C58"/>
    <w:rsid w:val="00F41C1F"/>
    <w:rsid w:val="00F421C1"/>
    <w:rsid w:val="00F424BD"/>
    <w:rsid w:val="00F429A7"/>
    <w:rsid w:val="00F42C97"/>
    <w:rsid w:val="00F45411"/>
    <w:rsid w:val="00F456ED"/>
    <w:rsid w:val="00F45DB1"/>
    <w:rsid w:val="00F46203"/>
    <w:rsid w:val="00F46259"/>
    <w:rsid w:val="00F46574"/>
    <w:rsid w:val="00F46BFA"/>
    <w:rsid w:val="00F46DDB"/>
    <w:rsid w:val="00F46E2E"/>
    <w:rsid w:val="00F47DCF"/>
    <w:rsid w:val="00F504EC"/>
    <w:rsid w:val="00F50BAF"/>
    <w:rsid w:val="00F50FD6"/>
    <w:rsid w:val="00F5119C"/>
    <w:rsid w:val="00F51267"/>
    <w:rsid w:val="00F517B4"/>
    <w:rsid w:val="00F5223A"/>
    <w:rsid w:val="00F526BC"/>
    <w:rsid w:val="00F52A0E"/>
    <w:rsid w:val="00F53590"/>
    <w:rsid w:val="00F543C6"/>
    <w:rsid w:val="00F543DD"/>
    <w:rsid w:val="00F55806"/>
    <w:rsid w:val="00F55BFA"/>
    <w:rsid w:val="00F561F9"/>
    <w:rsid w:val="00F56F35"/>
    <w:rsid w:val="00F56F8B"/>
    <w:rsid w:val="00F57268"/>
    <w:rsid w:val="00F575D8"/>
    <w:rsid w:val="00F579AB"/>
    <w:rsid w:val="00F57FFA"/>
    <w:rsid w:val="00F60493"/>
    <w:rsid w:val="00F604E9"/>
    <w:rsid w:val="00F607E5"/>
    <w:rsid w:val="00F608B1"/>
    <w:rsid w:val="00F614CD"/>
    <w:rsid w:val="00F62ABB"/>
    <w:rsid w:val="00F62DAD"/>
    <w:rsid w:val="00F6329B"/>
    <w:rsid w:val="00F635B7"/>
    <w:rsid w:val="00F639BD"/>
    <w:rsid w:val="00F642A0"/>
    <w:rsid w:val="00F644AE"/>
    <w:rsid w:val="00F64684"/>
    <w:rsid w:val="00F6565E"/>
    <w:rsid w:val="00F65774"/>
    <w:rsid w:val="00F6587E"/>
    <w:rsid w:val="00F6608F"/>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984"/>
    <w:rsid w:val="00F77D97"/>
    <w:rsid w:val="00F80973"/>
    <w:rsid w:val="00F813D3"/>
    <w:rsid w:val="00F8176B"/>
    <w:rsid w:val="00F81806"/>
    <w:rsid w:val="00F8222A"/>
    <w:rsid w:val="00F822C8"/>
    <w:rsid w:val="00F82719"/>
    <w:rsid w:val="00F82737"/>
    <w:rsid w:val="00F82A91"/>
    <w:rsid w:val="00F83DD0"/>
    <w:rsid w:val="00F8476E"/>
    <w:rsid w:val="00F8499D"/>
    <w:rsid w:val="00F8599D"/>
    <w:rsid w:val="00F8646A"/>
    <w:rsid w:val="00F87365"/>
    <w:rsid w:val="00F87EAF"/>
    <w:rsid w:val="00F9033A"/>
    <w:rsid w:val="00F90570"/>
    <w:rsid w:val="00F906F1"/>
    <w:rsid w:val="00F90E48"/>
    <w:rsid w:val="00F91144"/>
    <w:rsid w:val="00F91A03"/>
    <w:rsid w:val="00F91CD9"/>
    <w:rsid w:val="00F91D33"/>
    <w:rsid w:val="00F9261E"/>
    <w:rsid w:val="00F93210"/>
    <w:rsid w:val="00F93270"/>
    <w:rsid w:val="00F9343A"/>
    <w:rsid w:val="00F93D06"/>
    <w:rsid w:val="00F9484C"/>
    <w:rsid w:val="00F94ABF"/>
    <w:rsid w:val="00F95390"/>
    <w:rsid w:val="00F9556B"/>
    <w:rsid w:val="00F958D5"/>
    <w:rsid w:val="00F960F8"/>
    <w:rsid w:val="00F97F29"/>
    <w:rsid w:val="00F97F2A"/>
    <w:rsid w:val="00FA0A6E"/>
    <w:rsid w:val="00FA17F3"/>
    <w:rsid w:val="00FA2AFA"/>
    <w:rsid w:val="00FA2CDE"/>
    <w:rsid w:val="00FA3182"/>
    <w:rsid w:val="00FA3950"/>
    <w:rsid w:val="00FA3966"/>
    <w:rsid w:val="00FA3AB9"/>
    <w:rsid w:val="00FA3FAF"/>
    <w:rsid w:val="00FA43BE"/>
    <w:rsid w:val="00FA4CA5"/>
    <w:rsid w:val="00FA5667"/>
    <w:rsid w:val="00FA571C"/>
    <w:rsid w:val="00FA5C3C"/>
    <w:rsid w:val="00FA6020"/>
    <w:rsid w:val="00FA62A3"/>
    <w:rsid w:val="00FA6B60"/>
    <w:rsid w:val="00FA6CAC"/>
    <w:rsid w:val="00FA6D44"/>
    <w:rsid w:val="00FA7127"/>
    <w:rsid w:val="00FA7773"/>
    <w:rsid w:val="00FA78A4"/>
    <w:rsid w:val="00FB0BB0"/>
    <w:rsid w:val="00FB16C6"/>
    <w:rsid w:val="00FB2472"/>
    <w:rsid w:val="00FB2F96"/>
    <w:rsid w:val="00FB3EFB"/>
    <w:rsid w:val="00FB47BF"/>
    <w:rsid w:val="00FB4F56"/>
    <w:rsid w:val="00FB579C"/>
    <w:rsid w:val="00FB685F"/>
    <w:rsid w:val="00FB70CC"/>
    <w:rsid w:val="00FB72E6"/>
    <w:rsid w:val="00FB7335"/>
    <w:rsid w:val="00FB7E93"/>
    <w:rsid w:val="00FC0045"/>
    <w:rsid w:val="00FC024C"/>
    <w:rsid w:val="00FC048F"/>
    <w:rsid w:val="00FC0550"/>
    <w:rsid w:val="00FC0C29"/>
    <w:rsid w:val="00FC1835"/>
    <w:rsid w:val="00FC2214"/>
    <w:rsid w:val="00FC22EB"/>
    <w:rsid w:val="00FC2383"/>
    <w:rsid w:val="00FC26BF"/>
    <w:rsid w:val="00FC2BBA"/>
    <w:rsid w:val="00FC2D0E"/>
    <w:rsid w:val="00FC31AC"/>
    <w:rsid w:val="00FC35CA"/>
    <w:rsid w:val="00FC38C5"/>
    <w:rsid w:val="00FC3F3B"/>
    <w:rsid w:val="00FC41E6"/>
    <w:rsid w:val="00FC4450"/>
    <w:rsid w:val="00FC4649"/>
    <w:rsid w:val="00FC523B"/>
    <w:rsid w:val="00FC574A"/>
    <w:rsid w:val="00FC6C36"/>
    <w:rsid w:val="00FC7217"/>
    <w:rsid w:val="00FC788F"/>
    <w:rsid w:val="00FC7B91"/>
    <w:rsid w:val="00FD11AA"/>
    <w:rsid w:val="00FD1BE0"/>
    <w:rsid w:val="00FD2461"/>
    <w:rsid w:val="00FD246F"/>
    <w:rsid w:val="00FD3440"/>
    <w:rsid w:val="00FD3CF5"/>
    <w:rsid w:val="00FD43C1"/>
    <w:rsid w:val="00FD48E2"/>
    <w:rsid w:val="00FD4BA3"/>
    <w:rsid w:val="00FD5120"/>
    <w:rsid w:val="00FD5CFE"/>
    <w:rsid w:val="00FD5F34"/>
    <w:rsid w:val="00FD6678"/>
    <w:rsid w:val="00FD6DEB"/>
    <w:rsid w:val="00FD7024"/>
    <w:rsid w:val="00FD7465"/>
    <w:rsid w:val="00FD7599"/>
    <w:rsid w:val="00FD75E9"/>
    <w:rsid w:val="00FE044D"/>
    <w:rsid w:val="00FE05B8"/>
    <w:rsid w:val="00FE0D40"/>
    <w:rsid w:val="00FE0F50"/>
    <w:rsid w:val="00FE168B"/>
    <w:rsid w:val="00FE1994"/>
    <w:rsid w:val="00FE2341"/>
    <w:rsid w:val="00FE29EB"/>
    <w:rsid w:val="00FE3317"/>
    <w:rsid w:val="00FE3D57"/>
    <w:rsid w:val="00FE4781"/>
    <w:rsid w:val="00FE4B54"/>
    <w:rsid w:val="00FE4CDE"/>
    <w:rsid w:val="00FE573C"/>
    <w:rsid w:val="00FE5793"/>
    <w:rsid w:val="00FE58BF"/>
    <w:rsid w:val="00FE69C9"/>
    <w:rsid w:val="00FE6F2C"/>
    <w:rsid w:val="00FE7D31"/>
    <w:rsid w:val="00FF1E6D"/>
    <w:rsid w:val="00FF230A"/>
    <w:rsid w:val="00FF27B0"/>
    <w:rsid w:val="00FF2D85"/>
    <w:rsid w:val="00FF2D89"/>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B3312"/>
  <w15:docId w15:val="{C0562FF2-0EF1-4553-BE6F-A7A4C0BD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iPriority w:val="9"/>
    <w:qFormat/>
    <w:rsid w:val="000C1699"/>
    <w:pPr>
      <w:keepNext/>
      <w:spacing w:before="240" w:after="60"/>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목록 단"/>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목록 단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2"/>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3"/>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uiPriority w:val="9"/>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rsid w:val="00E60713"/>
    <w:pPr>
      <w:spacing w:after="120"/>
    </w:pPr>
    <w:rPr>
      <w:rFonts w:ascii="Arial" w:eastAsia="SimSun" w:hAnsi="Arial"/>
      <w:lang w:eastAsia="en-US"/>
    </w:rPr>
  </w:style>
  <w:style w:type="character" w:customStyle="1" w:styleId="CRCoverPageZchn">
    <w:name w:val="CR Cover Page Zchn"/>
    <w:link w:val="CRCoverPage"/>
    <w:locked/>
    <w:rsid w:val="00E60713"/>
    <w:rPr>
      <w:rFonts w:ascii="Arial" w:eastAsia="SimSun" w:hAnsi="Arial"/>
      <w:lang w:eastAsia="en-US"/>
    </w:rPr>
  </w:style>
  <w:style w:type="character" w:customStyle="1" w:styleId="B1Char">
    <w:name w:val="B1 Char"/>
    <w:rsid w:val="00243BEE"/>
    <w:rPr>
      <w:lang w:val="en-GB"/>
    </w:rPr>
  </w:style>
  <w:style w:type="paragraph" w:styleId="Title">
    <w:name w:val="Title"/>
    <w:basedOn w:val="Normal"/>
    <w:next w:val="Normal"/>
    <w:link w:val="TitleChar"/>
    <w:qFormat/>
    <w:rsid w:val="009E40DF"/>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9E40DF"/>
    <w:rPr>
      <w:rFonts w:asciiTheme="majorHAnsi" w:eastAsia="SimSun" w:hAnsiTheme="majorHAnsi" w:cstheme="majorBidi"/>
      <w:b/>
      <w:bCs/>
      <w:sz w:val="32"/>
      <w:szCs w:val="32"/>
      <w:lang w:eastAsia="en-US"/>
    </w:rPr>
  </w:style>
  <w:style w:type="paragraph" w:customStyle="1" w:styleId="Cat-b-Proposal">
    <w:name w:val="Cat-b-Proposal"/>
    <w:basedOn w:val="Normal"/>
    <w:link w:val="Cat-b-ProposalChar"/>
    <w:qFormat/>
    <w:rsid w:val="006046DD"/>
    <w:pPr>
      <w:numPr>
        <w:numId w:val="5"/>
      </w:numPr>
      <w:tabs>
        <w:tab w:val="left" w:pos="1701"/>
      </w:tabs>
      <w:ind w:left="1588" w:hanging="1588"/>
    </w:pPr>
    <w:rPr>
      <w:rFonts w:asciiTheme="minorHAnsi" w:eastAsiaTheme="minorEastAsia" w:hAnsiTheme="minorHAnsi" w:cstheme="minorBidi"/>
      <w:b/>
      <w:bCs/>
      <w:sz w:val="24"/>
      <w:lang w:eastAsia="zh-CN"/>
    </w:rPr>
  </w:style>
  <w:style w:type="character" w:customStyle="1" w:styleId="Cat-b-ProposalChar">
    <w:name w:val="Cat-b-Proposal Char"/>
    <w:basedOn w:val="DefaultParagraphFont"/>
    <w:link w:val="Cat-b-Proposal"/>
    <w:rsid w:val="006046DD"/>
    <w:rPr>
      <w:rFonts w:asciiTheme="minorHAnsi" w:hAnsiTheme="minorHAnsi" w:cstheme="minorBidi"/>
      <w:b/>
      <w:bCs/>
      <w:sz w:val="24"/>
      <w:szCs w:val="24"/>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B55DE9"/>
    <w:rPr>
      <w:rFonts w:ascii="Arial" w:eastAsia="MS Mincho" w:hAnsi="Arial" w:cs="Arial"/>
      <w:b/>
      <w:bCs/>
      <w:iCs/>
      <w:szCs w:val="28"/>
    </w:rPr>
  </w:style>
  <w:style w:type="paragraph" w:customStyle="1" w:styleId="B4">
    <w:name w:val="B4"/>
    <w:basedOn w:val="List4"/>
    <w:link w:val="B4Char"/>
    <w:qFormat/>
    <w:rsid w:val="00FE58BF"/>
    <w:pPr>
      <w:overflowPunct w:val="0"/>
      <w:autoSpaceDE w:val="0"/>
      <w:autoSpaceDN w:val="0"/>
      <w:adjustRightInd w:val="0"/>
      <w:spacing w:after="180"/>
      <w:ind w:left="1418" w:hanging="284"/>
      <w:contextualSpacing w:val="0"/>
      <w:textAlignment w:val="baseline"/>
    </w:pPr>
    <w:rPr>
      <w:szCs w:val="20"/>
      <w:lang w:val="en-GB" w:eastAsia="ja-JP"/>
    </w:rPr>
  </w:style>
  <w:style w:type="character" w:customStyle="1" w:styleId="B4Char">
    <w:name w:val="B4 Char"/>
    <w:link w:val="B4"/>
    <w:qFormat/>
    <w:rsid w:val="00FE58BF"/>
    <w:rPr>
      <w:rFonts w:eastAsia="Times New Roman"/>
      <w:lang w:val="en-GB" w:eastAsia="ja-JP"/>
    </w:rPr>
  </w:style>
  <w:style w:type="paragraph" w:styleId="List4">
    <w:name w:val="List 4"/>
    <w:basedOn w:val="Normal"/>
    <w:rsid w:val="00FE58BF"/>
    <w:pPr>
      <w:ind w:left="1440" w:hanging="360"/>
      <w:contextualSpacing/>
    </w:pPr>
  </w:style>
  <w:style w:type="character" w:customStyle="1" w:styleId="selected">
    <w:name w:val="selected"/>
    <w:basedOn w:val="DefaultParagraphFont"/>
    <w:rsid w:val="00D80552"/>
  </w:style>
  <w:style w:type="character" w:customStyle="1" w:styleId="citation-206">
    <w:name w:val="citation-206"/>
    <w:basedOn w:val="DefaultParagraphFont"/>
    <w:rsid w:val="00166C84"/>
  </w:style>
  <w:style w:type="character" w:customStyle="1" w:styleId="citation-205">
    <w:name w:val="citation-205"/>
    <w:basedOn w:val="DefaultParagraphFont"/>
    <w:rsid w:val="00166C84"/>
  </w:style>
  <w:style w:type="character" w:customStyle="1" w:styleId="citation-204">
    <w:name w:val="citation-204"/>
    <w:basedOn w:val="DefaultParagraphFont"/>
    <w:rsid w:val="00166C84"/>
  </w:style>
  <w:style w:type="character" w:customStyle="1" w:styleId="citation-203">
    <w:name w:val="citation-203"/>
    <w:basedOn w:val="DefaultParagraphFont"/>
    <w:rsid w:val="00166C84"/>
  </w:style>
  <w:style w:type="character" w:customStyle="1" w:styleId="citation-202">
    <w:name w:val="citation-202"/>
    <w:basedOn w:val="DefaultParagraphFont"/>
    <w:rsid w:val="00166C84"/>
  </w:style>
  <w:style w:type="character" w:customStyle="1" w:styleId="citation-201">
    <w:name w:val="citation-201"/>
    <w:basedOn w:val="DefaultParagraphFont"/>
    <w:rsid w:val="00166C84"/>
  </w:style>
  <w:style w:type="character" w:customStyle="1" w:styleId="citation-200">
    <w:name w:val="citation-200"/>
    <w:basedOn w:val="DefaultParagraphFont"/>
    <w:rsid w:val="00166C84"/>
  </w:style>
  <w:style w:type="character" w:customStyle="1" w:styleId="citation-199">
    <w:name w:val="citation-199"/>
    <w:basedOn w:val="DefaultParagraphFont"/>
    <w:rsid w:val="00166C84"/>
  </w:style>
  <w:style w:type="character" w:customStyle="1" w:styleId="citation-198">
    <w:name w:val="citation-198"/>
    <w:basedOn w:val="DefaultParagraphFont"/>
    <w:rsid w:val="00166C84"/>
  </w:style>
  <w:style w:type="character" w:customStyle="1" w:styleId="citation-58">
    <w:name w:val="citation-58"/>
    <w:basedOn w:val="DefaultParagraphFont"/>
    <w:rsid w:val="001B4610"/>
  </w:style>
  <w:style w:type="character" w:customStyle="1" w:styleId="citation-57">
    <w:name w:val="citation-57"/>
    <w:basedOn w:val="DefaultParagraphFont"/>
    <w:rsid w:val="001B4610"/>
  </w:style>
  <w:style w:type="character" w:customStyle="1" w:styleId="citation-56">
    <w:name w:val="citation-56"/>
    <w:basedOn w:val="DefaultParagraphFont"/>
    <w:rsid w:val="001B4610"/>
  </w:style>
  <w:style w:type="character" w:customStyle="1" w:styleId="citation-55">
    <w:name w:val="citation-55"/>
    <w:basedOn w:val="DefaultParagraphFont"/>
    <w:rsid w:val="001B4610"/>
  </w:style>
  <w:style w:type="character" w:customStyle="1" w:styleId="citation-54">
    <w:name w:val="citation-54"/>
    <w:basedOn w:val="DefaultParagraphFont"/>
    <w:rsid w:val="001B4610"/>
  </w:style>
  <w:style w:type="character" w:customStyle="1" w:styleId="citation-53">
    <w:name w:val="citation-53"/>
    <w:basedOn w:val="DefaultParagraphFont"/>
    <w:rsid w:val="001B4610"/>
  </w:style>
  <w:style w:type="character" w:customStyle="1" w:styleId="citation-52">
    <w:name w:val="citation-52"/>
    <w:basedOn w:val="DefaultParagraphFont"/>
    <w:rsid w:val="001B4610"/>
  </w:style>
  <w:style w:type="character" w:customStyle="1" w:styleId="citation-51">
    <w:name w:val="citation-51"/>
    <w:basedOn w:val="DefaultParagraphFont"/>
    <w:rsid w:val="001B4610"/>
  </w:style>
  <w:style w:type="character" w:customStyle="1" w:styleId="citation-226">
    <w:name w:val="citation-226"/>
    <w:basedOn w:val="DefaultParagraphFont"/>
    <w:rsid w:val="00152A6A"/>
  </w:style>
  <w:style w:type="character" w:customStyle="1" w:styleId="citation-225">
    <w:name w:val="citation-225"/>
    <w:basedOn w:val="DefaultParagraphFont"/>
    <w:rsid w:val="00152A6A"/>
  </w:style>
  <w:style w:type="character" w:customStyle="1" w:styleId="citation-224">
    <w:name w:val="citation-224"/>
    <w:basedOn w:val="DefaultParagraphFont"/>
    <w:rsid w:val="00152A6A"/>
  </w:style>
  <w:style w:type="character" w:customStyle="1" w:styleId="citation-223">
    <w:name w:val="citation-223"/>
    <w:basedOn w:val="DefaultParagraphFont"/>
    <w:rsid w:val="00152A6A"/>
  </w:style>
  <w:style w:type="character" w:customStyle="1" w:styleId="citation-222">
    <w:name w:val="citation-222"/>
    <w:basedOn w:val="DefaultParagraphFont"/>
    <w:rsid w:val="00152A6A"/>
  </w:style>
  <w:style w:type="character" w:customStyle="1" w:styleId="citation-221">
    <w:name w:val="citation-221"/>
    <w:basedOn w:val="DefaultParagraphFont"/>
    <w:rsid w:val="00152A6A"/>
  </w:style>
  <w:style w:type="character" w:customStyle="1" w:styleId="citation-220">
    <w:name w:val="citation-220"/>
    <w:basedOn w:val="DefaultParagraphFont"/>
    <w:rsid w:val="00152A6A"/>
  </w:style>
  <w:style w:type="character" w:customStyle="1" w:styleId="citation-219">
    <w:name w:val="citation-219"/>
    <w:basedOn w:val="DefaultParagraphFont"/>
    <w:rsid w:val="00152A6A"/>
  </w:style>
  <w:style w:type="character" w:styleId="HTMLCode">
    <w:name w:val="HTML Code"/>
    <w:basedOn w:val="DefaultParagraphFont"/>
    <w:uiPriority w:val="99"/>
    <w:semiHidden/>
    <w:unhideWhenUsed/>
    <w:rsid w:val="00C3376B"/>
    <w:rPr>
      <w:rFonts w:ascii="Courier New" w:eastAsia="Times New Roman" w:hAnsi="Courier New" w:cs="Courier New"/>
      <w:sz w:val="20"/>
      <w:szCs w:val="20"/>
    </w:rPr>
  </w:style>
  <w:style w:type="character" w:customStyle="1" w:styleId="citation-265">
    <w:name w:val="citation-265"/>
    <w:basedOn w:val="DefaultParagraphFont"/>
    <w:rsid w:val="00097F99"/>
  </w:style>
  <w:style w:type="character" w:customStyle="1" w:styleId="citation-264">
    <w:name w:val="citation-264"/>
    <w:basedOn w:val="DefaultParagraphFont"/>
    <w:rsid w:val="00E35F83"/>
  </w:style>
  <w:style w:type="character" w:customStyle="1" w:styleId="citation-263">
    <w:name w:val="citation-263"/>
    <w:basedOn w:val="DefaultParagraphFont"/>
    <w:rsid w:val="00E35F83"/>
  </w:style>
  <w:style w:type="character" w:customStyle="1" w:styleId="citation-262">
    <w:name w:val="citation-262"/>
    <w:basedOn w:val="DefaultParagraphFont"/>
    <w:rsid w:val="00E35F83"/>
  </w:style>
  <w:style w:type="character" w:customStyle="1" w:styleId="citation-281">
    <w:name w:val="citation-281"/>
    <w:basedOn w:val="DefaultParagraphFont"/>
    <w:rsid w:val="00E35F83"/>
  </w:style>
  <w:style w:type="character" w:customStyle="1" w:styleId="citation-261">
    <w:name w:val="citation-261"/>
    <w:basedOn w:val="DefaultParagraphFont"/>
    <w:rsid w:val="00E35F83"/>
  </w:style>
  <w:style w:type="character" w:customStyle="1" w:styleId="citation-832">
    <w:name w:val="citation-832"/>
    <w:basedOn w:val="DefaultParagraphFont"/>
    <w:rsid w:val="00971C40"/>
  </w:style>
  <w:style w:type="character" w:customStyle="1" w:styleId="citation-218">
    <w:name w:val="citation-218"/>
    <w:basedOn w:val="DefaultParagraphFont"/>
    <w:rsid w:val="003908C5"/>
  </w:style>
  <w:style w:type="character" w:customStyle="1" w:styleId="citation-217">
    <w:name w:val="citation-217"/>
    <w:basedOn w:val="DefaultParagraphFont"/>
    <w:rsid w:val="003908C5"/>
  </w:style>
  <w:style w:type="character" w:customStyle="1" w:styleId="citation-216">
    <w:name w:val="citation-216"/>
    <w:basedOn w:val="DefaultParagraphFont"/>
    <w:rsid w:val="003908C5"/>
  </w:style>
  <w:style w:type="character" w:customStyle="1" w:styleId="citation-215">
    <w:name w:val="citation-215"/>
    <w:basedOn w:val="DefaultParagraphFont"/>
    <w:rsid w:val="003908C5"/>
  </w:style>
  <w:style w:type="character" w:customStyle="1" w:styleId="citation-214">
    <w:name w:val="citation-214"/>
    <w:basedOn w:val="DefaultParagraphFont"/>
    <w:rsid w:val="003908C5"/>
  </w:style>
  <w:style w:type="character" w:customStyle="1" w:styleId="citation-213">
    <w:name w:val="citation-213"/>
    <w:basedOn w:val="DefaultParagraphFont"/>
    <w:rsid w:val="003908C5"/>
  </w:style>
  <w:style w:type="character" w:customStyle="1" w:styleId="citation-212">
    <w:name w:val="citation-212"/>
    <w:basedOn w:val="DefaultParagraphFont"/>
    <w:rsid w:val="003908C5"/>
  </w:style>
  <w:style w:type="character" w:customStyle="1" w:styleId="citation-211">
    <w:name w:val="citation-211"/>
    <w:basedOn w:val="DefaultParagraphFont"/>
    <w:rsid w:val="003908C5"/>
  </w:style>
  <w:style w:type="character" w:customStyle="1" w:styleId="citation-210">
    <w:name w:val="citation-210"/>
    <w:basedOn w:val="DefaultParagraphFont"/>
    <w:rsid w:val="003908C5"/>
  </w:style>
  <w:style w:type="character" w:customStyle="1" w:styleId="citation-209">
    <w:name w:val="citation-209"/>
    <w:basedOn w:val="DefaultParagraphFont"/>
    <w:rsid w:val="003908C5"/>
  </w:style>
  <w:style w:type="character" w:customStyle="1" w:styleId="citation-208">
    <w:name w:val="citation-208"/>
    <w:basedOn w:val="DefaultParagraphFont"/>
    <w:rsid w:val="003908C5"/>
  </w:style>
  <w:style w:type="character" w:customStyle="1" w:styleId="citation-207">
    <w:name w:val="citation-207"/>
    <w:basedOn w:val="DefaultParagraphFont"/>
    <w:rsid w:val="003908C5"/>
  </w:style>
  <w:style w:type="character" w:customStyle="1" w:styleId="citation-420">
    <w:name w:val="citation-420"/>
    <w:basedOn w:val="DefaultParagraphFont"/>
    <w:rsid w:val="00FE3317"/>
  </w:style>
  <w:style w:type="character" w:customStyle="1" w:styleId="citation-419">
    <w:name w:val="citation-419"/>
    <w:basedOn w:val="DefaultParagraphFont"/>
    <w:rsid w:val="00FE3317"/>
  </w:style>
  <w:style w:type="character" w:customStyle="1" w:styleId="citation-418">
    <w:name w:val="citation-418"/>
    <w:basedOn w:val="DefaultParagraphFont"/>
    <w:rsid w:val="00FE3317"/>
  </w:style>
  <w:style w:type="character" w:customStyle="1" w:styleId="citation-417">
    <w:name w:val="citation-417"/>
    <w:basedOn w:val="DefaultParagraphFont"/>
    <w:rsid w:val="00FE3317"/>
  </w:style>
  <w:style w:type="character" w:customStyle="1" w:styleId="citation-416">
    <w:name w:val="citation-416"/>
    <w:basedOn w:val="DefaultParagraphFont"/>
    <w:rsid w:val="00FE3317"/>
  </w:style>
  <w:style w:type="character" w:customStyle="1" w:styleId="citation-415">
    <w:name w:val="citation-415"/>
    <w:basedOn w:val="DefaultParagraphFont"/>
    <w:rsid w:val="00FE3317"/>
  </w:style>
  <w:style w:type="character" w:customStyle="1" w:styleId="citation-414">
    <w:name w:val="citation-414"/>
    <w:basedOn w:val="DefaultParagraphFont"/>
    <w:rsid w:val="00FE3317"/>
  </w:style>
  <w:style w:type="character" w:customStyle="1" w:styleId="citation-402">
    <w:name w:val="citation-402"/>
    <w:basedOn w:val="DefaultParagraphFont"/>
    <w:rsid w:val="00FE3317"/>
  </w:style>
  <w:style w:type="character" w:customStyle="1" w:styleId="citation-401">
    <w:name w:val="citation-401"/>
    <w:basedOn w:val="DefaultParagraphFont"/>
    <w:rsid w:val="00FE3317"/>
  </w:style>
  <w:style w:type="character" w:customStyle="1" w:styleId="citation-400">
    <w:name w:val="citation-400"/>
    <w:basedOn w:val="DefaultParagraphFont"/>
    <w:rsid w:val="00FE3317"/>
  </w:style>
  <w:style w:type="character" w:customStyle="1" w:styleId="citation-399">
    <w:name w:val="citation-399"/>
    <w:basedOn w:val="DefaultParagraphFont"/>
    <w:rsid w:val="00FE3317"/>
  </w:style>
  <w:style w:type="character" w:customStyle="1" w:styleId="citation-398">
    <w:name w:val="citation-398"/>
    <w:basedOn w:val="DefaultParagraphFont"/>
    <w:rsid w:val="00FE3317"/>
  </w:style>
  <w:style w:type="character" w:customStyle="1" w:styleId="citation-397">
    <w:name w:val="citation-397"/>
    <w:basedOn w:val="DefaultParagraphFont"/>
    <w:rsid w:val="00FE3317"/>
  </w:style>
  <w:style w:type="character" w:customStyle="1" w:styleId="citation-188">
    <w:name w:val="citation-188"/>
    <w:basedOn w:val="DefaultParagraphFont"/>
    <w:rsid w:val="00401DCF"/>
  </w:style>
  <w:style w:type="character" w:customStyle="1" w:styleId="citation-187">
    <w:name w:val="citation-187"/>
    <w:basedOn w:val="DefaultParagraphFont"/>
    <w:rsid w:val="00401DCF"/>
  </w:style>
  <w:style w:type="character" w:customStyle="1" w:styleId="citation-186">
    <w:name w:val="citation-186"/>
    <w:basedOn w:val="DefaultParagraphFont"/>
    <w:rsid w:val="00401DCF"/>
  </w:style>
  <w:style w:type="character" w:customStyle="1" w:styleId="citation-185">
    <w:name w:val="citation-185"/>
    <w:basedOn w:val="DefaultParagraphFont"/>
    <w:rsid w:val="00401DCF"/>
  </w:style>
  <w:style w:type="character" w:customStyle="1" w:styleId="citation-184">
    <w:name w:val="citation-184"/>
    <w:basedOn w:val="DefaultParagraphFont"/>
    <w:rsid w:val="00401DCF"/>
  </w:style>
  <w:style w:type="character" w:customStyle="1" w:styleId="citation-183">
    <w:name w:val="citation-183"/>
    <w:basedOn w:val="DefaultParagraphFont"/>
    <w:rsid w:val="00401DCF"/>
  </w:style>
  <w:style w:type="character" w:customStyle="1" w:styleId="citation-182">
    <w:name w:val="citation-182"/>
    <w:basedOn w:val="DefaultParagraphFont"/>
    <w:rsid w:val="00401DCF"/>
  </w:style>
  <w:style w:type="character" w:customStyle="1" w:styleId="citation-181">
    <w:name w:val="citation-181"/>
    <w:basedOn w:val="DefaultParagraphFont"/>
    <w:rsid w:val="00401DCF"/>
  </w:style>
  <w:style w:type="character" w:customStyle="1" w:styleId="citation-180">
    <w:name w:val="citation-180"/>
    <w:basedOn w:val="DefaultParagraphFont"/>
    <w:rsid w:val="00401DCF"/>
  </w:style>
  <w:style w:type="character" w:customStyle="1" w:styleId="citation-179">
    <w:name w:val="citation-179"/>
    <w:basedOn w:val="DefaultParagraphFont"/>
    <w:rsid w:val="00401DCF"/>
  </w:style>
  <w:style w:type="character" w:customStyle="1" w:styleId="citation-178">
    <w:name w:val="citation-178"/>
    <w:basedOn w:val="DefaultParagraphFont"/>
    <w:rsid w:val="00401DCF"/>
  </w:style>
  <w:style w:type="character" w:customStyle="1" w:styleId="citation-177">
    <w:name w:val="citation-177"/>
    <w:basedOn w:val="DefaultParagraphFont"/>
    <w:rsid w:val="00401DCF"/>
  </w:style>
  <w:style w:type="character" w:customStyle="1" w:styleId="citation-176">
    <w:name w:val="citation-176"/>
    <w:basedOn w:val="DefaultParagraphFont"/>
    <w:rsid w:val="00401DCF"/>
  </w:style>
  <w:style w:type="character" w:customStyle="1" w:styleId="citation-175">
    <w:name w:val="citation-175"/>
    <w:basedOn w:val="DefaultParagraphFont"/>
    <w:rsid w:val="00401DCF"/>
  </w:style>
  <w:style w:type="character" w:customStyle="1" w:styleId="citation-174">
    <w:name w:val="citation-174"/>
    <w:basedOn w:val="DefaultParagraphFont"/>
    <w:rsid w:val="00401DCF"/>
  </w:style>
  <w:style w:type="character" w:customStyle="1" w:styleId="citation-173">
    <w:name w:val="citation-173"/>
    <w:basedOn w:val="DefaultParagraphFont"/>
    <w:rsid w:val="00401DCF"/>
  </w:style>
  <w:style w:type="character" w:customStyle="1" w:styleId="citation-172">
    <w:name w:val="citation-172"/>
    <w:basedOn w:val="DefaultParagraphFont"/>
    <w:rsid w:val="00401DCF"/>
  </w:style>
  <w:style w:type="character" w:customStyle="1" w:styleId="citation-171">
    <w:name w:val="citation-171"/>
    <w:basedOn w:val="DefaultParagraphFont"/>
    <w:rsid w:val="00401DCF"/>
  </w:style>
  <w:style w:type="character" w:customStyle="1" w:styleId="citation-170">
    <w:name w:val="citation-170"/>
    <w:basedOn w:val="DefaultParagraphFont"/>
    <w:rsid w:val="00401DCF"/>
  </w:style>
  <w:style w:type="character" w:customStyle="1" w:styleId="citation-169">
    <w:name w:val="citation-169"/>
    <w:basedOn w:val="DefaultParagraphFont"/>
    <w:rsid w:val="00401DCF"/>
  </w:style>
  <w:style w:type="character" w:customStyle="1" w:styleId="citation-168">
    <w:name w:val="citation-168"/>
    <w:basedOn w:val="DefaultParagraphFont"/>
    <w:rsid w:val="00401DCF"/>
  </w:style>
  <w:style w:type="character" w:customStyle="1" w:styleId="citation-167">
    <w:name w:val="citation-167"/>
    <w:basedOn w:val="DefaultParagraphFont"/>
    <w:rsid w:val="00401DCF"/>
  </w:style>
  <w:style w:type="character" w:customStyle="1" w:styleId="citation-166">
    <w:name w:val="citation-166"/>
    <w:basedOn w:val="DefaultParagraphFont"/>
    <w:rsid w:val="00401DCF"/>
  </w:style>
  <w:style w:type="character" w:customStyle="1" w:styleId="citation-165">
    <w:name w:val="citation-165"/>
    <w:basedOn w:val="DefaultParagraphFont"/>
    <w:rsid w:val="00401DCF"/>
  </w:style>
  <w:style w:type="character" w:customStyle="1" w:styleId="citation-164">
    <w:name w:val="citation-164"/>
    <w:basedOn w:val="DefaultParagraphFont"/>
    <w:rsid w:val="00401DCF"/>
  </w:style>
  <w:style w:type="character" w:customStyle="1" w:styleId="citation-163">
    <w:name w:val="citation-163"/>
    <w:basedOn w:val="DefaultParagraphFont"/>
    <w:rsid w:val="00401DCF"/>
  </w:style>
  <w:style w:type="character" w:customStyle="1" w:styleId="citation-162">
    <w:name w:val="citation-162"/>
    <w:basedOn w:val="DefaultParagraphFont"/>
    <w:rsid w:val="00401DCF"/>
  </w:style>
  <w:style w:type="character" w:customStyle="1" w:styleId="citation-161">
    <w:name w:val="citation-161"/>
    <w:basedOn w:val="DefaultParagraphFont"/>
    <w:rsid w:val="00401DCF"/>
  </w:style>
  <w:style w:type="character" w:customStyle="1" w:styleId="citation-153">
    <w:name w:val="citation-153"/>
    <w:basedOn w:val="DefaultParagraphFont"/>
    <w:rsid w:val="00401DCF"/>
  </w:style>
  <w:style w:type="character" w:customStyle="1" w:styleId="citation-152">
    <w:name w:val="citation-152"/>
    <w:basedOn w:val="DefaultParagraphFont"/>
    <w:rsid w:val="00401DCF"/>
  </w:style>
  <w:style w:type="character" w:customStyle="1" w:styleId="citation-151">
    <w:name w:val="citation-151"/>
    <w:basedOn w:val="DefaultParagraphFont"/>
    <w:rsid w:val="00401DCF"/>
  </w:style>
  <w:style w:type="character" w:customStyle="1" w:styleId="citation-150">
    <w:name w:val="citation-150"/>
    <w:basedOn w:val="DefaultParagraphFont"/>
    <w:rsid w:val="00401DCF"/>
  </w:style>
  <w:style w:type="character" w:customStyle="1" w:styleId="citation-149">
    <w:name w:val="citation-149"/>
    <w:basedOn w:val="DefaultParagraphFont"/>
    <w:rsid w:val="00401DCF"/>
  </w:style>
  <w:style w:type="character" w:customStyle="1" w:styleId="citation-147">
    <w:name w:val="citation-147"/>
    <w:basedOn w:val="DefaultParagraphFont"/>
    <w:rsid w:val="00401DCF"/>
  </w:style>
  <w:style w:type="character" w:customStyle="1" w:styleId="citation-146">
    <w:name w:val="citation-146"/>
    <w:basedOn w:val="DefaultParagraphFont"/>
    <w:rsid w:val="00401DCF"/>
  </w:style>
  <w:style w:type="character" w:customStyle="1" w:styleId="citation-145">
    <w:name w:val="citation-145"/>
    <w:basedOn w:val="DefaultParagraphFont"/>
    <w:rsid w:val="00401DCF"/>
  </w:style>
  <w:style w:type="character" w:customStyle="1" w:styleId="citation-144">
    <w:name w:val="citation-144"/>
    <w:basedOn w:val="DefaultParagraphFont"/>
    <w:rsid w:val="00401DCF"/>
  </w:style>
  <w:style w:type="character" w:customStyle="1" w:styleId="citation-143">
    <w:name w:val="citation-143"/>
    <w:basedOn w:val="DefaultParagraphFont"/>
    <w:rsid w:val="00401DCF"/>
  </w:style>
  <w:style w:type="character" w:customStyle="1" w:styleId="citation-498">
    <w:name w:val="citation-498"/>
    <w:basedOn w:val="DefaultParagraphFont"/>
    <w:rsid w:val="002F6CA3"/>
  </w:style>
  <w:style w:type="character" w:customStyle="1" w:styleId="citation-497">
    <w:name w:val="citation-497"/>
    <w:basedOn w:val="DefaultParagraphFont"/>
    <w:rsid w:val="002F6CA3"/>
  </w:style>
  <w:style w:type="character" w:customStyle="1" w:styleId="citation-496">
    <w:name w:val="citation-496"/>
    <w:basedOn w:val="DefaultParagraphFont"/>
    <w:rsid w:val="002F6CA3"/>
  </w:style>
  <w:style w:type="character" w:customStyle="1" w:styleId="citation-495">
    <w:name w:val="citation-495"/>
    <w:basedOn w:val="DefaultParagraphFont"/>
    <w:rsid w:val="002F6CA3"/>
  </w:style>
  <w:style w:type="character" w:customStyle="1" w:styleId="citation-494">
    <w:name w:val="citation-494"/>
    <w:basedOn w:val="DefaultParagraphFont"/>
    <w:rsid w:val="002F6CA3"/>
  </w:style>
  <w:style w:type="character" w:customStyle="1" w:styleId="citation-493">
    <w:name w:val="citation-493"/>
    <w:basedOn w:val="DefaultParagraphFont"/>
    <w:rsid w:val="002F6CA3"/>
  </w:style>
  <w:style w:type="character" w:customStyle="1" w:styleId="citation-492">
    <w:name w:val="citation-492"/>
    <w:basedOn w:val="DefaultParagraphFont"/>
    <w:rsid w:val="002F6CA3"/>
  </w:style>
  <w:style w:type="character" w:customStyle="1" w:styleId="citation-491">
    <w:name w:val="citation-491"/>
    <w:basedOn w:val="DefaultParagraphFont"/>
    <w:rsid w:val="002F6CA3"/>
  </w:style>
  <w:style w:type="character" w:customStyle="1" w:styleId="citation-490">
    <w:name w:val="citation-490"/>
    <w:basedOn w:val="DefaultParagraphFont"/>
    <w:rsid w:val="002F6CA3"/>
  </w:style>
  <w:style w:type="character" w:customStyle="1" w:styleId="citation-489">
    <w:name w:val="citation-489"/>
    <w:basedOn w:val="DefaultParagraphFont"/>
    <w:rsid w:val="002F6CA3"/>
  </w:style>
  <w:style w:type="character" w:customStyle="1" w:styleId="citation-488">
    <w:name w:val="citation-488"/>
    <w:basedOn w:val="DefaultParagraphFont"/>
    <w:rsid w:val="002F6CA3"/>
  </w:style>
  <w:style w:type="character" w:customStyle="1" w:styleId="citation-487">
    <w:name w:val="citation-487"/>
    <w:basedOn w:val="DefaultParagraphFont"/>
    <w:rsid w:val="002F6CA3"/>
  </w:style>
  <w:style w:type="character" w:customStyle="1" w:styleId="citation-486">
    <w:name w:val="citation-486"/>
    <w:basedOn w:val="DefaultParagraphFont"/>
    <w:rsid w:val="002F6CA3"/>
  </w:style>
  <w:style w:type="character" w:customStyle="1" w:styleId="citation-485">
    <w:name w:val="citation-485"/>
    <w:basedOn w:val="DefaultParagraphFont"/>
    <w:rsid w:val="002F6CA3"/>
  </w:style>
  <w:style w:type="character" w:customStyle="1" w:styleId="citation-675">
    <w:name w:val="citation-675"/>
    <w:basedOn w:val="DefaultParagraphFont"/>
    <w:rsid w:val="004D5BA1"/>
  </w:style>
  <w:style w:type="character" w:customStyle="1" w:styleId="citation-674">
    <w:name w:val="citation-674"/>
    <w:basedOn w:val="DefaultParagraphFont"/>
    <w:rsid w:val="004D5BA1"/>
  </w:style>
  <w:style w:type="character" w:customStyle="1" w:styleId="citation-673">
    <w:name w:val="citation-673"/>
    <w:basedOn w:val="DefaultParagraphFont"/>
    <w:rsid w:val="004D5BA1"/>
  </w:style>
  <w:style w:type="character" w:customStyle="1" w:styleId="citation-672">
    <w:name w:val="citation-672"/>
    <w:basedOn w:val="DefaultParagraphFont"/>
    <w:rsid w:val="004D5BA1"/>
  </w:style>
  <w:style w:type="character" w:customStyle="1" w:styleId="citation-671">
    <w:name w:val="citation-671"/>
    <w:basedOn w:val="DefaultParagraphFont"/>
    <w:rsid w:val="004D5BA1"/>
  </w:style>
  <w:style w:type="character" w:customStyle="1" w:styleId="citation-670">
    <w:name w:val="citation-670"/>
    <w:basedOn w:val="DefaultParagraphFont"/>
    <w:rsid w:val="004D5BA1"/>
  </w:style>
  <w:style w:type="character" w:customStyle="1" w:styleId="citation-669">
    <w:name w:val="citation-669"/>
    <w:basedOn w:val="DefaultParagraphFont"/>
    <w:rsid w:val="004D5BA1"/>
  </w:style>
  <w:style w:type="character" w:customStyle="1" w:styleId="citation-668">
    <w:name w:val="citation-668"/>
    <w:basedOn w:val="DefaultParagraphFont"/>
    <w:rsid w:val="004D5BA1"/>
  </w:style>
  <w:style w:type="character" w:customStyle="1" w:styleId="citation-667">
    <w:name w:val="citation-667"/>
    <w:basedOn w:val="DefaultParagraphFont"/>
    <w:rsid w:val="004D5BA1"/>
  </w:style>
  <w:style w:type="character" w:customStyle="1" w:styleId="citation-666">
    <w:name w:val="citation-666"/>
    <w:basedOn w:val="DefaultParagraphFont"/>
    <w:rsid w:val="004D5BA1"/>
  </w:style>
  <w:style w:type="character" w:customStyle="1" w:styleId="citation-665">
    <w:name w:val="citation-665"/>
    <w:basedOn w:val="DefaultParagraphFont"/>
    <w:rsid w:val="004D5BA1"/>
  </w:style>
  <w:style w:type="character" w:customStyle="1" w:styleId="citation-664">
    <w:name w:val="citation-664"/>
    <w:basedOn w:val="DefaultParagraphFont"/>
    <w:rsid w:val="004D5BA1"/>
  </w:style>
  <w:style w:type="character" w:customStyle="1" w:styleId="citation-663">
    <w:name w:val="citation-663"/>
    <w:basedOn w:val="DefaultParagraphFont"/>
    <w:rsid w:val="004D5BA1"/>
  </w:style>
  <w:style w:type="character" w:customStyle="1" w:styleId="citation-662">
    <w:name w:val="citation-662"/>
    <w:basedOn w:val="DefaultParagraphFont"/>
    <w:rsid w:val="004D5BA1"/>
  </w:style>
  <w:style w:type="character" w:customStyle="1" w:styleId="citation-661">
    <w:name w:val="citation-661"/>
    <w:basedOn w:val="DefaultParagraphFont"/>
    <w:rsid w:val="004D5BA1"/>
  </w:style>
  <w:style w:type="character" w:customStyle="1" w:styleId="citation-660">
    <w:name w:val="citation-660"/>
    <w:basedOn w:val="DefaultParagraphFont"/>
    <w:rsid w:val="004D5BA1"/>
  </w:style>
  <w:style w:type="character" w:customStyle="1" w:styleId="citation-659">
    <w:name w:val="citation-659"/>
    <w:basedOn w:val="DefaultParagraphFont"/>
    <w:rsid w:val="004D5BA1"/>
  </w:style>
  <w:style w:type="character" w:customStyle="1" w:styleId="citation-658">
    <w:name w:val="citation-658"/>
    <w:basedOn w:val="DefaultParagraphFont"/>
    <w:rsid w:val="004D5BA1"/>
  </w:style>
  <w:style w:type="character" w:customStyle="1" w:styleId="citation-657">
    <w:name w:val="citation-657"/>
    <w:basedOn w:val="DefaultParagraphFont"/>
    <w:rsid w:val="004D5BA1"/>
  </w:style>
  <w:style w:type="character" w:customStyle="1" w:styleId="citation-845">
    <w:name w:val="citation-845"/>
    <w:basedOn w:val="DefaultParagraphFont"/>
    <w:rsid w:val="00F6608F"/>
  </w:style>
  <w:style w:type="character" w:customStyle="1" w:styleId="citation-844">
    <w:name w:val="citation-844"/>
    <w:basedOn w:val="DefaultParagraphFont"/>
    <w:rsid w:val="00F6608F"/>
  </w:style>
  <w:style w:type="character" w:customStyle="1" w:styleId="citation-843">
    <w:name w:val="citation-843"/>
    <w:basedOn w:val="DefaultParagraphFont"/>
    <w:rsid w:val="00F6608F"/>
  </w:style>
  <w:style w:type="character" w:customStyle="1" w:styleId="citation-842">
    <w:name w:val="citation-842"/>
    <w:basedOn w:val="DefaultParagraphFont"/>
    <w:rsid w:val="00F6608F"/>
  </w:style>
  <w:style w:type="character" w:customStyle="1" w:styleId="citation-841">
    <w:name w:val="citation-841"/>
    <w:basedOn w:val="DefaultParagraphFont"/>
    <w:rsid w:val="00F6608F"/>
  </w:style>
  <w:style w:type="character" w:customStyle="1" w:styleId="citation-840">
    <w:name w:val="citation-840"/>
    <w:basedOn w:val="DefaultParagraphFont"/>
    <w:rsid w:val="00F6608F"/>
  </w:style>
  <w:style w:type="character" w:customStyle="1" w:styleId="citation-839">
    <w:name w:val="citation-839"/>
    <w:basedOn w:val="DefaultParagraphFont"/>
    <w:rsid w:val="00F6608F"/>
  </w:style>
  <w:style w:type="character" w:customStyle="1" w:styleId="citation-838">
    <w:name w:val="citation-838"/>
    <w:basedOn w:val="DefaultParagraphFont"/>
    <w:rsid w:val="00F6608F"/>
  </w:style>
  <w:style w:type="character" w:customStyle="1" w:styleId="citation-837">
    <w:name w:val="citation-837"/>
    <w:basedOn w:val="DefaultParagraphFont"/>
    <w:rsid w:val="00F6608F"/>
  </w:style>
  <w:style w:type="paragraph" w:customStyle="1" w:styleId="Proposal">
    <w:name w:val="Proposal"/>
    <w:basedOn w:val="Normal"/>
    <w:rsid w:val="00DC7774"/>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paragraph" w:styleId="PlainText">
    <w:name w:val="Plain Text"/>
    <w:basedOn w:val="Normal"/>
    <w:link w:val="PlainTextChar"/>
    <w:uiPriority w:val="99"/>
    <w:unhideWhenUsed/>
    <w:rsid w:val="001305CD"/>
    <w:pPr>
      <w:spacing w:before="40"/>
    </w:pPr>
    <w:rPr>
      <w:rFonts w:ascii="Consolas" w:eastAsia="Calibri" w:hAnsi="Consolas"/>
      <w:sz w:val="21"/>
      <w:szCs w:val="21"/>
      <w:lang w:val="x-none"/>
    </w:rPr>
  </w:style>
  <w:style w:type="character" w:customStyle="1" w:styleId="PlainTextChar">
    <w:name w:val="Plain Text Char"/>
    <w:basedOn w:val="DefaultParagraphFont"/>
    <w:link w:val="PlainText"/>
    <w:uiPriority w:val="99"/>
    <w:rsid w:val="001305CD"/>
    <w:rPr>
      <w:rFonts w:ascii="Consolas" w:eastAsia="Calibri" w:hAnsi="Consolas"/>
      <w:sz w:val="21"/>
      <w:szCs w:val="21"/>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153594">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7690336">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9468332">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6932733">
      <w:bodyDiv w:val="1"/>
      <w:marLeft w:val="0"/>
      <w:marRight w:val="0"/>
      <w:marTop w:val="0"/>
      <w:marBottom w:val="0"/>
      <w:divBdr>
        <w:top w:val="none" w:sz="0" w:space="0" w:color="auto"/>
        <w:left w:val="none" w:sz="0" w:space="0" w:color="auto"/>
        <w:bottom w:val="none" w:sz="0" w:space="0" w:color="auto"/>
        <w:right w:val="none" w:sz="0" w:space="0" w:color="auto"/>
      </w:divBdr>
      <w:divsChild>
        <w:div w:id="891649266">
          <w:marLeft w:val="0"/>
          <w:marRight w:val="0"/>
          <w:marTop w:val="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00767448">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49475525">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2135487">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17712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8636620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07933423">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9477738">
      <w:bodyDiv w:val="1"/>
      <w:marLeft w:val="0"/>
      <w:marRight w:val="0"/>
      <w:marTop w:val="0"/>
      <w:marBottom w:val="0"/>
      <w:divBdr>
        <w:top w:val="none" w:sz="0" w:space="0" w:color="auto"/>
        <w:left w:val="none" w:sz="0" w:space="0" w:color="auto"/>
        <w:bottom w:val="none" w:sz="0" w:space="0" w:color="auto"/>
        <w:right w:val="none" w:sz="0" w:space="0" w:color="auto"/>
      </w:divBdr>
    </w:div>
    <w:div w:id="654530988">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2220603">
      <w:bodyDiv w:val="1"/>
      <w:marLeft w:val="0"/>
      <w:marRight w:val="0"/>
      <w:marTop w:val="0"/>
      <w:marBottom w:val="0"/>
      <w:divBdr>
        <w:top w:val="none" w:sz="0" w:space="0" w:color="auto"/>
        <w:left w:val="none" w:sz="0" w:space="0" w:color="auto"/>
        <w:bottom w:val="none" w:sz="0" w:space="0" w:color="auto"/>
        <w:right w:val="none" w:sz="0" w:space="0" w:color="auto"/>
      </w:divBdr>
    </w:div>
    <w:div w:id="748037170">
      <w:bodyDiv w:val="1"/>
      <w:marLeft w:val="0"/>
      <w:marRight w:val="0"/>
      <w:marTop w:val="0"/>
      <w:marBottom w:val="0"/>
      <w:divBdr>
        <w:top w:val="none" w:sz="0" w:space="0" w:color="auto"/>
        <w:left w:val="none" w:sz="0" w:space="0" w:color="auto"/>
        <w:bottom w:val="none" w:sz="0" w:space="0" w:color="auto"/>
        <w:right w:val="none" w:sz="0" w:space="0" w:color="auto"/>
      </w:divBdr>
    </w:div>
    <w:div w:id="749890170">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3292105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8455205">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0981312">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675092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9397553">
      <w:bodyDiv w:val="1"/>
      <w:marLeft w:val="0"/>
      <w:marRight w:val="0"/>
      <w:marTop w:val="0"/>
      <w:marBottom w:val="0"/>
      <w:divBdr>
        <w:top w:val="none" w:sz="0" w:space="0" w:color="auto"/>
        <w:left w:val="none" w:sz="0" w:space="0" w:color="auto"/>
        <w:bottom w:val="none" w:sz="0" w:space="0" w:color="auto"/>
        <w:right w:val="none" w:sz="0" w:space="0" w:color="auto"/>
      </w:divBdr>
    </w:div>
    <w:div w:id="11533748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9003016">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724799">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1495489">
      <w:bodyDiv w:val="1"/>
      <w:marLeft w:val="0"/>
      <w:marRight w:val="0"/>
      <w:marTop w:val="0"/>
      <w:marBottom w:val="0"/>
      <w:divBdr>
        <w:top w:val="none" w:sz="0" w:space="0" w:color="auto"/>
        <w:left w:val="none" w:sz="0" w:space="0" w:color="auto"/>
        <w:bottom w:val="none" w:sz="0" w:space="0" w:color="auto"/>
        <w:right w:val="none" w:sz="0" w:space="0" w:color="auto"/>
      </w:divBdr>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08263343">
      <w:bodyDiv w:val="1"/>
      <w:marLeft w:val="0"/>
      <w:marRight w:val="0"/>
      <w:marTop w:val="0"/>
      <w:marBottom w:val="0"/>
      <w:divBdr>
        <w:top w:val="none" w:sz="0" w:space="0" w:color="auto"/>
        <w:left w:val="none" w:sz="0" w:space="0" w:color="auto"/>
        <w:bottom w:val="none" w:sz="0" w:space="0" w:color="auto"/>
        <w:right w:val="none" w:sz="0" w:space="0" w:color="auto"/>
      </w:divBdr>
    </w:div>
    <w:div w:id="1428303904">
      <w:bodyDiv w:val="1"/>
      <w:marLeft w:val="0"/>
      <w:marRight w:val="0"/>
      <w:marTop w:val="0"/>
      <w:marBottom w:val="0"/>
      <w:divBdr>
        <w:top w:val="none" w:sz="0" w:space="0" w:color="auto"/>
        <w:left w:val="none" w:sz="0" w:space="0" w:color="auto"/>
        <w:bottom w:val="none" w:sz="0" w:space="0" w:color="auto"/>
        <w:right w:val="none" w:sz="0" w:space="0" w:color="auto"/>
      </w:divBdr>
      <w:divsChild>
        <w:div w:id="1941327709">
          <w:marLeft w:val="0"/>
          <w:marRight w:val="0"/>
          <w:marTop w:val="0"/>
          <w:marBottom w:val="0"/>
          <w:divBdr>
            <w:top w:val="none" w:sz="0" w:space="0" w:color="auto"/>
            <w:left w:val="none" w:sz="0" w:space="0" w:color="auto"/>
            <w:bottom w:val="none" w:sz="0" w:space="0" w:color="auto"/>
            <w:right w:val="none" w:sz="0" w:space="0" w:color="auto"/>
          </w:divBdr>
          <w:divsChild>
            <w:div w:id="522330461">
              <w:marLeft w:val="0"/>
              <w:marRight w:val="0"/>
              <w:marTop w:val="0"/>
              <w:marBottom w:val="0"/>
              <w:divBdr>
                <w:top w:val="single" w:sz="6" w:space="0" w:color="DEDEDE"/>
                <w:left w:val="single" w:sz="6" w:space="0" w:color="DEDEDE"/>
                <w:bottom w:val="single" w:sz="6" w:space="0" w:color="DEDEDE"/>
                <w:right w:val="single" w:sz="6" w:space="0" w:color="DEDEDE"/>
              </w:divBdr>
              <w:divsChild>
                <w:div w:id="567309084">
                  <w:marLeft w:val="0"/>
                  <w:marRight w:val="0"/>
                  <w:marTop w:val="0"/>
                  <w:marBottom w:val="0"/>
                  <w:divBdr>
                    <w:top w:val="none" w:sz="0" w:space="0" w:color="auto"/>
                    <w:left w:val="none" w:sz="0" w:space="0" w:color="auto"/>
                    <w:bottom w:val="none" w:sz="0" w:space="0" w:color="auto"/>
                    <w:right w:val="none" w:sz="0" w:space="0" w:color="auto"/>
                  </w:divBdr>
                  <w:divsChild>
                    <w:div w:id="17168565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262882986">
          <w:marLeft w:val="0"/>
          <w:marRight w:val="0"/>
          <w:marTop w:val="0"/>
          <w:marBottom w:val="0"/>
          <w:divBdr>
            <w:top w:val="none" w:sz="0" w:space="0" w:color="auto"/>
            <w:left w:val="none" w:sz="0" w:space="0" w:color="auto"/>
            <w:bottom w:val="none" w:sz="0" w:space="0" w:color="auto"/>
            <w:right w:val="none" w:sz="0" w:space="0" w:color="auto"/>
          </w:divBdr>
          <w:divsChild>
            <w:div w:id="1557427237">
              <w:marLeft w:val="0"/>
              <w:marRight w:val="0"/>
              <w:marTop w:val="0"/>
              <w:marBottom w:val="0"/>
              <w:divBdr>
                <w:top w:val="none" w:sz="0" w:space="0" w:color="auto"/>
                <w:left w:val="none" w:sz="0" w:space="0" w:color="auto"/>
                <w:bottom w:val="none" w:sz="0" w:space="0" w:color="auto"/>
                <w:right w:val="none" w:sz="0" w:space="0" w:color="auto"/>
              </w:divBdr>
              <w:divsChild>
                <w:div w:id="2101102029">
                  <w:marLeft w:val="0"/>
                  <w:marRight w:val="0"/>
                  <w:marTop w:val="0"/>
                  <w:marBottom w:val="0"/>
                  <w:divBdr>
                    <w:top w:val="single" w:sz="6" w:space="8" w:color="EEEEEE"/>
                    <w:left w:val="none" w:sz="0" w:space="8" w:color="auto"/>
                    <w:bottom w:val="single" w:sz="6" w:space="8" w:color="EEEEEE"/>
                    <w:right w:val="single" w:sz="6" w:space="8" w:color="EEEEEE"/>
                  </w:divBdr>
                  <w:divsChild>
                    <w:div w:id="91019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40055">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4775502">
      <w:bodyDiv w:val="1"/>
      <w:marLeft w:val="0"/>
      <w:marRight w:val="0"/>
      <w:marTop w:val="0"/>
      <w:marBottom w:val="0"/>
      <w:divBdr>
        <w:top w:val="none" w:sz="0" w:space="0" w:color="auto"/>
        <w:left w:val="none" w:sz="0" w:space="0" w:color="auto"/>
        <w:bottom w:val="none" w:sz="0" w:space="0" w:color="auto"/>
        <w:right w:val="none" w:sz="0" w:space="0" w:color="auto"/>
      </w:divBdr>
    </w:div>
    <w:div w:id="1582567654">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439153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48700893">
      <w:bodyDiv w:val="1"/>
      <w:marLeft w:val="0"/>
      <w:marRight w:val="0"/>
      <w:marTop w:val="0"/>
      <w:marBottom w:val="0"/>
      <w:divBdr>
        <w:top w:val="none" w:sz="0" w:space="0" w:color="auto"/>
        <w:left w:val="none" w:sz="0" w:space="0" w:color="auto"/>
        <w:bottom w:val="none" w:sz="0" w:space="0" w:color="auto"/>
        <w:right w:val="none" w:sz="0" w:space="0" w:color="auto"/>
      </w:divBdr>
      <w:divsChild>
        <w:div w:id="539980347">
          <w:marLeft w:val="1080"/>
          <w:marRight w:val="0"/>
          <w:marTop w:val="72"/>
          <w:marBottom w:val="0"/>
          <w:divBdr>
            <w:top w:val="none" w:sz="0" w:space="0" w:color="auto"/>
            <w:left w:val="none" w:sz="0" w:space="0" w:color="auto"/>
            <w:bottom w:val="none" w:sz="0" w:space="0" w:color="auto"/>
            <w:right w:val="none" w:sz="0" w:space="0" w:color="auto"/>
          </w:divBdr>
        </w:div>
        <w:div w:id="59524011">
          <w:marLeft w:val="1080"/>
          <w:marRight w:val="0"/>
          <w:marTop w:val="72"/>
          <w:marBottom w:val="0"/>
          <w:divBdr>
            <w:top w:val="none" w:sz="0" w:space="0" w:color="auto"/>
            <w:left w:val="none" w:sz="0" w:space="0" w:color="auto"/>
            <w:bottom w:val="none" w:sz="0" w:space="0" w:color="auto"/>
            <w:right w:val="none" w:sz="0" w:space="0" w:color="auto"/>
          </w:divBdr>
        </w:div>
        <w:div w:id="131676110">
          <w:marLeft w:val="1080"/>
          <w:marRight w:val="0"/>
          <w:marTop w:val="72"/>
          <w:marBottom w:val="0"/>
          <w:divBdr>
            <w:top w:val="none" w:sz="0" w:space="0" w:color="auto"/>
            <w:left w:val="none" w:sz="0" w:space="0" w:color="auto"/>
            <w:bottom w:val="none" w:sz="0" w:space="0" w:color="auto"/>
            <w:right w:val="none" w:sz="0" w:space="0" w:color="auto"/>
          </w:divBdr>
        </w:div>
        <w:div w:id="61950517">
          <w:marLeft w:val="1080"/>
          <w:marRight w:val="0"/>
          <w:marTop w:val="77"/>
          <w:marBottom w:val="0"/>
          <w:divBdr>
            <w:top w:val="none" w:sz="0" w:space="0" w:color="auto"/>
            <w:left w:val="none" w:sz="0" w:space="0" w:color="auto"/>
            <w:bottom w:val="none" w:sz="0" w:space="0" w:color="auto"/>
            <w:right w:val="none" w:sz="0" w:space="0" w:color="auto"/>
          </w:divBdr>
        </w:div>
      </w:divsChild>
    </w:div>
    <w:div w:id="1649899982">
      <w:bodyDiv w:val="1"/>
      <w:marLeft w:val="0"/>
      <w:marRight w:val="0"/>
      <w:marTop w:val="0"/>
      <w:marBottom w:val="0"/>
      <w:divBdr>
        <w:top w:val="none" w:sz="0" w:space="0" w:color="auto"/>
        <w:left w:val="none" w:sz="0" w:space="0" w:color="auto"/>
        <w:bottom w:val="none" w:sz="0" w:space="0" w:color="auto"/>
        <w:right w:val="none" w:sz="0" w:space="0" w:color="auto"/>
      </w:divBdr>
    </w:div>
    <w:div w:id="169535094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3253818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0491337">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388502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4107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948787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4075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21B9E-86EF-48D1-B275-FAB71972C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988</TotalTime>
  <Pages>4</Pages>
  <Words>1197</Words>
  <Characters>6825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Google (Frank Wu)</dc:creator>
  <cp:lastModifiedBy>Google (Frank Wu)</cp:lastModifiedBy>
  <cp:revision>109</cp:revision>
  <cp:lastPrinted>2007-08-29T03:45:00Z</cp:lastPrinted>
  <dcterms:created xsi:type="dcterms:W3CDTF">2025-11-05T05:23:00Z</dcterms:created>
  <dcterms:modified xsi:type="dcterms:W3CDTF">2025-11-07T07:58:00Z</dcterms:modified>
</cp:coreProperties>
</file>